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E76F6" w:rsidP="00EA6B03" w:rsidRDefault="00E26EFD">
      <w:pPr>
        <w:snapToGrid w:val="0"/>
        <w:rPr>
          <w:rFonts w:ascii="仿宋_GB2312" w:eastAsia="仿宋_GB2312"/>
          <w:b/>
          <w:szCs w:val="21"/>
        </w:rPr>
      </w:pPr>
      <w:r>
        <w:rPr>
          <w:rFonts w:hint="eastAsia"/>
          <w:sz w:val="18"/>
        </w:rPr>
        <w:t xml:space="preserve">                                                                                                                                    </w:t>
      </w:r>
      <w:r>
        <w:rPr>
          <w:rFonts w:hint="eastAsia" w:ascii="仿宋_GB2312" w:eastAsia="仿宋_GB2312"/>
          <w:b/>
          <w:szCs w:val="21"/>
        </w:rPr>
        <w:t>申报评审（卫生版表三）</w:t>
      </w:r>
    </w:p>
    <w:p w:rsidR="005E76F6" w:rsidP="00EA6B03" w:rsidRDefault="00D151B8">
      <w:pPr>
        <w:snapToGrid w:val="0"/>
        <w:jc w:val="center"/>
        <w:rPr>
          <w:sz w:val="44"/>
          <w:szCs w:val="44"/>
        </w:rPr>
      </w:pPr>
      <w:r>
        <w:rPr>
          <w:sz w:val="44"/>
          <w:szCs w:val="44"/>
        </w:rPr>
        <w:pict>
          <v:line id="_x0000_s1026" style="position:absolute;left:0;text-align:left;z-index:251657728" from="612pt,0" to="612.05pt,0"/>
        </w:pict>
      </w:r>
      <w:r w:rsidR="00E26EFD">
        <w:rPr>
          <w:rFonts w:hint="eastAsia"/>
          <w:sz w:val="44"/>
          <w:szCs w:val="44"/>
        </w:rPr>
        <w:t>卫生系列高级专业技术资格申报人基本情况及评审登记表</w:t>
      </w:r>
      <w:r w:rsidR="00E26EFD">
        <w:rPr>
          <w:rFonts w:hint="eastAsia"/>
          <w:sz w:val="44"/>
          <w:szCs w:val="44"/>
        </w:rPr>
        <w:t xml:space="preserve"> </w:t>
      </w:r>
    </w:p>
    <w:tbl>
      <w:tblPr>
        <w:tblpPr w:leftFromText="180" w:rightFromText="180" w:vertAnchor="text" w:tblpX="1" w:tblpY="1"/>
        <w:tblOverlap w:val="never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644"/>
        <w:gridCol w:w="103"/>
        <w:gridCol w:w="42"/>
        <w:gridCol w:w="507"/>
        <w:gridCol w:w="40"/>
        <w:gridCol w:w="598"/>
        <w:gridCol w:w="398"/>
        <w:gridCol w:w="381"/>
        <w:gridCol w:w="782"/>
        <w:gridCol w:w="169"/>
        <w:gridCol w:w="197"/>
        <w:gridCol w:w="43"/>
        <w:gridCol w:w="173"/>
        <w:gridCol w:w="315"/>
        <w:gridCol w:w="460"/>
        <w:gridCol w:w="233"/>
        <w:gridCol w:w="570"/>
        <w:gridCol w:w="147"/>
        <w:gridCol w:w="267"/>
        <w:gridCol w:w="233"/>
        <w:gridCol w:w="343"/>
        <w:gridCol w:w="203"/>
        <w:gridCol w:w="559"/>
        <w:gridCol w:w="205"/>
        <w:gridCol w:w="31"/>
        <w:gridCol w:w="352"/>
        <w:gridCol w:w="357"/>
        <w:gridCol w:w="6"/>
        <w:gridCol w:w="212"/>
        <w:gridCol w:w="352"/>
        <w:gridCol w:w="342"/>
        <w:gridCol w:w="302"/>
        <w:gridCol w:w="194"/>
        <w:gridCol w:w="729"/>
        <w:gridCol w:w="209"/>
        <w:gridCol w:w="138"/>
        <w:gridCol w:w="296"/>
        <w:gridCol w:w="351"/>
        <w:gridCol w:w="711"/>
        <w:gridCol w:w="129"/>
        <w:gridCol w:w="185"/>
        <w:gridCol w:w="14"/>
        <w:gridCol w:w="942"/>
        <w:gridCol w:w="155"/>
        <w:gridCol w:w="703"/>
        <w:gridCol w:w="1002"/>
        <w:gridCol w:w="14"/>
      </w:tblGrid>
      <w:tr w:rsidR="005E76F6">
        <w:trPr>
          <w:gridAfter w:val="1"/>
          <w:wAfter w:w="14" w:type="dxa"/>
          <w:cantSplit/>
          <w:trHeight w:val="533"/>
        </w:trPr>
        <w:tc>
          <w:tcPr>
            <w:tcW w:w="747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姓名</w:t>
            </w:r>
          </w:p>
        </w:tc>
        <w:tc>
          <w:tcPr>
            <w:tcW w:w="1187" w:type="dxa"/>
            <w:gridSpan w:val="4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RealName" w:id="0"/>
            <w:r>
              <w:t xml:space="preserve">刘镇元</w:t>
            </w:r>
            <w:bookmarkEnd w:id="0"/>
          </w:p>
        </w:tc>
        <w:tc>
          <w:tcPr>
            <w:tcW w:w="779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80" w:rightChars="-38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性别</w:t>
            </w:r>
          </w:p>
        </w:tc>
        <w:tc>
          <w:tcPr>
            <w:tcW w:w="782" w:type="dxa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Sex" w:id="1"/>
            <w:r>
              <w:t xml:space="preserve">男</w:t>
            </w:r>
            <w:bookmarkEnd w:id="1"/>
          </w:p>
        </w:tc>
        <w:tc>
          <w:tcPr>
            <w:tcW w:w="582" w:type="dxa"/>
            <w:gridSpan w:val="4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36" w:right="-107" w:rightChars="-51" w:hanging="76" w:hangingChars="36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出生</w:t>
            </w:r>
          </w:p>
        </w:tc>
        <w:tc>
          <w:tcPr>
            <w:tcW w:w="1725" w:type="dxa"/>
            <w:gridSpan w:val="5"/>
            <w:vAlign w:val="center"/>
          </w:tcPr>
          <w:p w:rsidR="005E76F6" w:rsidP="00B875FD" w:rsidRDefault="00E26EFD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Birthday" w:id="2"/>
            <w:r>
              <w:rPr>
                <w:rFonts w:hint="eastAsia" w:ascii="仿宋_GB2312" w:eastAsia="仿宋_GB2312"/>
              </w:rPr>
              <w:t xml:space="preserve"> 1978 年 6 月</w:t>
            </w:r>
            <w:bookmarkEnd w:id="2"/>
          </w:p>
        </w:tc>
        <w:tc>
          <w:tcPr>
            <w:tcW w:w="843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93" w:leftChars="-35" w:right="-113" w:rightChars="-54" w:hanging="166" w:hangingChars="79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参加工</w:t>
            </w:r>
          </w:p>
          <w:p w:rsidR="005E76F6" w:rsidP="00EA6B03" w:rsidRDefault="00E26EFD">
            <w:pPr>
              <w:snapToGrid w:val="0"/>
              <w:spacing w:line="280" w:lineRule="exact"/>
              <w:ind w:left="-107" w:leftChars="-51"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作时间</w:t>
            </w:r>
          </w:p>
        </w:tc>
        <w:tc>
          <w:tcPr>
            <w:tcW w:w="1707" w:type="dxa"/>
            <w:gridSpan w:val="6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TimeOfAttendingJob" w:id="3"/>
            <w:r>
              <w:t xml:space="preserve">2000-8-01</w:t>
            </w:r>
            <w:bookmarkEnd w:id="3"/>
          </w:p>
        </w:tc>
        <w:tc>
          <w:tcPr>
            <w:tcW w:w="912" w:type="dxa"/>
            <w:gridSpan w:val="4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现工作</w:t>
            </w:r>
          </w:p>
          <w:p w:rsidR="005E76F6" w:rsidP="00EA6B03" w:rsidRDefault="00E26EFD">
            <w:pPr>
              <w:snapToGrid w:val="0"/>
              <w:spacing w:line="280" w:lineRule="exact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单位</w:t>
            </w:r>
          </w:p>
        </w:tc>
        <w:tc>
          <w:tcPr>
            <w:tcW w:w="3258" w:type="dxa"/>
            <w:gridSpan w:val="11"/>
            <w:tcBorders>
              <w:right w:val="single" w:color="auto" w:sz="4" w:space="0"/>
            </w:tcBorders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UnitName" w:id="4"/>
            <w:r>
              <w:t xml:space="preserve">惠州市第六人民医院</w:t>
            </w:r>
            <w:bookmarkEnd w:id="4"/>
          </w:p>
        </w:tc>
        <w:tc>
          <w:tcPr>
            <w:tcW w:w="942" w:type="dxa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现任行</w:t>
            </w:r>
          </w:p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政职务</w:t>
            </w:r>
          </w:p>
        </w:tc>
        <w:tc>
          <w:tcPr>
            <w:tcW w:w="1860" w:type="dxa"/>
            <w:gridSpan w:val="3"/>
            <w:tcBorders>
              <w:right w:val="single" w:color="auto" w:sz="4" w:space="0"/>
            </w:tcBorders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AdministrativePost" w:id="5"/>
            <w:r>
              <w:t xml:space="preserve">无</w:t>
            </w:r>
            <w:bookmarkEnd w:id="5"/>
          </w:p>
        </w:tc>
      </w:tr>
      <w:tr w:rsidR="005E76F6">
        <w:trPr>
          <w:gridAfter w:val="1"/>
          <w:wAfter w:w="14" w:type="dxa"/>
          <w:cantSplit/>
          <w:trHeight w:val="558" w:hRule="exact"/>
        </w:trPr>
        <w:tc>
          <w:tcPr>
            <w:tcW w:w="747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所在科室</w:t>
            </w:r>
          </w:p>
        </w:tc>
        <w:tc>
          <w:tcPr>
            <w:tcW w:w="1187" w:type="dxa"/>
            <w:gridSpan w:val="4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Department" w:id="6"/>
            <w:r>
              <w:t xml:space="preserve">儿科</w:t>
            </w:r>
            <w:bookmarkEnd w:id="6"/>
          </w:p>
        </w:tc>
        <w:tc>
          <w:tcPr>
            <w:tcW w:w="1561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现工作岗位</w:t>
            </w:r>
          </w:p>
        </w:tc>
        <w:tc>
          <w:tcPr>
            <w:tcW w:w="11829" w:type="dxa"/>
            <w:gridSpan w:val="37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bookmarkStart w:name="PostType" w:id="7"/>
            <w:r>
              <w:rPr>
                <w:rFonts w:hint="eastAsia" w:ascii="仿宋_GB2312" w:eastAsia="仿宋_GB2312"/>
              </w:rPr>
              <w:t xml:space="preserve">管理岗位 ☐       专业技术岗位 ☑        工勤技能岗位 ☐        双肩挑 ☐</w:t>
            </w:r>
            <w:bookmarkEnd w:id="7"/>
          </w:p>
        </w:tc>
      </w:tr>
      <w:tr w:rsidR="005E76F6" w:rsidTr="00B875FD">
        <w:trPr>
          <w:gridAfter w:val="1"/>
          <w:wAfter w:w="14" w:type="dxa"/>
          <w:cantSplit/>
          <w:trHeight w:val="443"/>
        </w:trPr>
        <w:tc>
          <w:tcPr>
            <w:tcW w:w="1296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2" w:leftChars="-27" w:right="-65" w:rightChars="-31" w:hanging="55" w:hangingChars="26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何时毕业于</w:t>
            </w:r>
          </w:p>
          <w:p w:rsidR="005E76F6" w:rsidP="00EA6B03" w:rsidRDefault="00E26EFD">
            <w:pPr>
              <w:snapToGrid w:val="0"/>
              <w:spacing w:line="280" w:lineRule="exact"/>
              <w:ind w:left="-111" w:leftChars="-78" w:right="-172" w:rightChars="-82" w:hanging="53" w:hangingChars="2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何院校何专业</w:t>
            </w:r>
          </w:p>
        </w:tc>
        <w:tc>
          <w:tcPr>
            <w:tcW w:w="2199" w:type="dxa"/>
            <w:gridSpan w:val="5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GraduatedDateFromAndMajor" w:id="8"/>
            <w:r>
              <w:t xml:space="preserve">2004年6月毕业于长江大学临床医学专业</w:t>
            </w:r>
            <w:bookmarkEnd w:id="8"/>
          </w:p>
        </w:tc>
        <w:tc>
          <w:tcPr>
            <w:tcW w:w="897" w:type="dxa"/>
            <w:gridSpan w:val="5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44" w:right="-99" w:rightChars="-47" w:hanging="92" w:hangingChars="4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本专业</w:t>
            </w:r>
          </w:p>
          <w:p w:rsidR="005E76F6" w:rsidP="00EA6B03" w:rsidRDefault="00E26EFD">
            <w:pPr>
              <w:snapToGrid w:val="0"/>
              <w:spacing w:line="280" w:lineRule="exact"/>
              <w:ind w:leftChars="-44" w:right="-99" w:rightChars="-47" w:hanging="92" w:hangingChars="4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最高学历</w:t>
            </w:r>
          </w:p>
        </w:tc>
        <w:tc>
          <w:tcPr>
            <w:tcW w:w="693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TopSpecialityEducationBackground" w:id="9"/>
            <w:r>
              <w:t xml:space="preserve">本科</w:t>
            </w:r>
            <w:bookmarkEnd w:id="9"/>
          </w:p>
        </w:tc>
        <w:tc>
          <w:tcPr>
            <w:tcW w:w="570" w:type="dxa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69" w:rightChars="-33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学位</w:t>
            </w:r>
          </w:p>
        </w:tc>
        <w:tc>
          <w:tcPr>
            <w:tcW w:w="647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TopSpecialityDegree" w:id="10"/>
            <w:r>
              <w:t xml:space="preserve">其他</w:t>
            </w:r>
            <w:bookmarkEnd w:id="10"/>
          </w:p>
        </w:tc>
        <w:tc>
          <w:tcPr>
            <w:tcW w:w="546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31" w:right="-92" w:rightChars="-44" w:hanging="65" w:hangingChars="31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办学</w:t>
            </w:r>
          </w:p>
          <w:p w:rsidR="005E76F6" w:rsidP="00EA6B03" w:rsidRDefault="00E26EFD">
            <w:pPr>
              <w:snapToGrid w:val="0"/>
              <w:spacing w:line="280" w:lineRule="exact"/>
              <w:ind w:left="93" w:leftChars="-35" w:right="-113" w:rightChars="-54" w:hanging="166" w:hangingChars="79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形式</w:t>
            </w:r>
          </w:p>
        </w:tc>
        <w:tc>
          <w:tcPr>
            <w:tcW w:w="79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3832EA" w:rsidRDefault="005E76F6">
            <w:pPr>
              <w:adjustRightInd w:val="0"/>
              <w:snapToGrid w:val="0"/>
              <w:ind w:left="-42" w:leftChars="-20" w:right="-126" w:rightChars="-60"/>
              <w:jc w:val="left"/>
              <w:rPr>
                <w:rFonts w:ascii="仿宋_GB2312" w:eastAsia="仿宋_GB2312"/>
              </w:rPr>
            </w:pPr>
            <w:bookmarkStart w:name="EducationApproach" w:id="11"/>
            <w:r>
              <w:t xml:space="preserve">其他</w:t>
            </w:r>
            <w:bookmarkEnd w:id="11"/>
          </w:p>
        </w:tc>
        <w:tc>
          <w:tcPr>
            <w:tcW w:w="927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65" w:leftChars="-33" w:right="-80" w:rightChars="-38" w:hanging="4" w:hangingChars="2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现资格专</w:t>
            </w:r>
          </w:p>
          <w:p w:rsidR="005E76F6" w:rsidP="00EA6B03" w:rsidRDefault="00E26EFD">
            <w:pPr>
              <w:widowControl/>
              <w:snapToGrid w:val="0"/>
              <w:ind w:left="-65" w:leftChars="-31" w:right="-80" w:rightChars="-38"/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业及名称</w:t>
            </w:r>
          </w:p>
        </w:tc>
        <w:tc>
          <w:tcPr>
            <w:tcW w:w="1190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3320CB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SpecialityAndQualification" w:id="12"/>
            <w:r>
              <w:t xml:space="preserve">小儿内科 主治医师</w:t>
            </w:r>
            <w:bookmarkEnd w:id="12"/>
          </w:p>
        </w:tc>
        <w:tc>
          <w:tcPr>
            <w:tcW w:w="938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现资格</w:t>
            </w:r>
          </w:p>
          <w:p w:rsidR="005E76F6" w:rsidP="00EA6B03" w:rsidRDefault="00E26EFD">
            <w:pPr>
              <w:snapToGrid w:val="0"/>
              <w:spacing w:line="280" w:lineRule="exact"/>
              <w:ind w:left="-150" w:leftChars="-116" w:right="-204" w:rightChars="-97" w:hanging="94" w:hangingChars="4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获得方式</w:t>
            </w:r>
          </w:p>
        </w:tc>
        <w:tc>
          <w:tcPr>
            <w:tcW w:w="78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AcquireWay" w:id="13"/>
            <w:r>
              <w:t xml:space="preserve">考试</w:t>
            </w:r>
            <w:bookmarkEnd w:id="13"/>
          </w:p>
        </w:tc>
        <w:tc>
          <w:tcPr>
            <w:tcW w:w="102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现资格</w:t>
            </w:r>
          </w:p>
          <w:p w:rsidR="005E76F6" w:rsidP="00EA6B03" w:rsidRDefault="00E26EFD">
            <w:pPr>
              <w:snapToGrid w:val="0"/>
              <w:spacing w:line="280" w:lineRule="exact"/>
              <w:ind w:left="-176" w:leftChars="-145" w:right="-158" w:rightChars="-75" w:hanging="128" w:hangingChars="6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获得时间</w:t>
            </w:r>
          </w:p>
        </w:tc>
        <w:tc>
          <w:tcPr>
            <w:tcW w:w="956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AcquireDate" w:id="14"/>
            <w:r>
              <w:t xml:space="preserve">2011-05-29</w:t>
            </w:r>
            <w:bookmarkEnd w:id="14"/>
          </w:p>
        </w:tc>
        <w:tc>
          <w:tcPr>
            <w:tcW w:w="858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现资格</w:t>
            </w:r>
          </w:p>
          <w:p w:rsidR="005E76F6" w:rsidP="00EA6B03" w:rsidRDefault="00E26EFD">
            <w:pPr>
              <w:snapToGrid w:val="0"/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发证单位</w:t>
            </w:r>
          </w:p>
        </w:tc>
        <w:tc>
          <w:tcPr>
            <w:tcW w:w="1002" w:type="dxa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IssuingBody" w:id="15"/>
            <w:r>
              <w:t xml:space="preserve">广东省人力资源和社会保障厅</w:t>
            </w:r>
            <w:bookmarkEnd w:id="15"/>
          </w:p>
        </w:tc>
      </w:tr>
      <w:tr w:rsidR="005E76F6" w:rsidTr="00B875FD">
        <w:trPr>
          <w:gridAfter w:val="1"/>
          <w:wAfter w:w="14" w:type="dxa"/>
          <w:cantSplit/>
        </w:trPr>
        <w:tc>
          <w:tcPr>
            <w:tcW w:w="1296" w:type="dxa"/>
            <w:gridSpan w:val="4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现从事何专业技术工作</w:t>
            </w:r>
          </w:p>
        </w:tc>
        <w:tc>
          <w:tcPr>
            <w:tcW w:w="1417" w:type="dxa"/>
            <w:gridSpan w:val="4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CurrentProfessionalWork" w:id="16"/>
            <w:r>
              <w:t xml:space="preserve">临床小儿内科</w:t>
            </w:r>
            <w:bookmarkEnd w:id="16"/>
          </w:p>
        </w:tc>
        <w:tc>
          <w:tcPr>
            <w:tcW w:w="1148" w:type="dxa"/>
            <w:gridSpan w:val="3"/>
          </w:tcPr>
          <w:p w:rsidR="005E76F6" w:rsidP="00EA6B03" w:rsidRDefault="00E26EFD">
            <w:pPr>
              <w:snapToGrid w:val="0"/>
              <w:spacing w:line="280" w:lineRule="exact"/>
              <w:ind w:left="-82" w:leftChars="-46" w:right="-65" w:rightChars="-31" w:hanging="15" w:hangingChars="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现受聘何专业技术职务</w:t>
            </w:r>
          </w:p>
        </w:tc>
        <w:tc>
          <w:tcPr>
            <w:tcW w:w="1224" w:type="dxa"/>
            <w:gridSpan w:val="5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AppointmentSpeciality" w:id="17"/>
            <w:r>
              <w:t xml:space="preserve">小儿内科主治医师</w:t>
            </w:r>
            <w:bookmarkEnd w:id="17"/>
          </w:p>
        </w:tc>
        <w:tc>
          <w:tcPr>
            <w:tcW w:w="1560" w:type="dxa"/>
            <w:gridSpan w:val="5"/>
          </w:tcPr>
          <w:p w:rsidR="005E76F6" w:rsidP="00EA6B03" w:rsidRDefault="00E26EFD">
            <w:pPr>
              <w:snapToGrid w:val="0"/>
              <w:spacing w:line="280" w:lineRule="exact"/>
              <w:ind w:left="-122" w:leftChars="-71" w:right="-92" w:rightChars="-44" w:hanging="27" w:hangingChars="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从事本专业或相近专业技术工作</w:t>
            </w:r>
          </w:p>
        </w:tc>
        <w:tc>
          <w:tcPr>
            <w:tcW w:w="967" w:type="dxa"/>
            <w:gridSpan w:val="3"/>
            <w:vAlign w:val="center"/>
          </w:tcPr>
          <w:p w:rsidR="005E76F6" w:rsidP="00B875FD" w:rsidRDefault="00E26EFD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</w:t>
            </w:r>
            <w:bookmarkStart w:name="TotalYearOfRelativeWork" w:id="18"/>
            <w:r>
              <w:rPr>
                <w:rFonts w:hint="eastAsia" w:ascii="仿宋_GB2312" w:eastAsia="仿宋_GB2312"/>
              </w:rPr>
              <w:t xml:space="preserve">14</w:t>
            </w:r>
            <w:bookmarkEnd w:id="18"/>
            <w:r>
              <w:rPr>
                <w:rFonts w:hint="eastAsia" w:ascii="仿宋_GB2312" w:eastAsia="仿宋_GB2312"/>
              </w:rPr>
              <w:t xml:space="preserve"> 年</w:t>
            </w:r>
          </w:p>
        </w:tc>
        <w:tc>
          <w:tcPr>
            <w:tcW w:w="1310" w:type="dxa"/>
            <w:gridSpan w:val="6"/>
          </w:tcPr>
          <w:p w:rsidR="005E76F6" w:rsidP="00EA6B03" w:rsidRDefault="00E26EFD">
            <w:pPr>
              <w:widowControl/>
              <w:snapToGrid w:val="0"/>
              <w:spacing w:line="280" w:lineRule="exact"/>
              <w:ind w:right="-103" w:rightChars="-49"/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申报何专业技术资格</w:t>
            </w:r>
          </w:p>
        </w:tc>
        <w:tc>
          <w:tcPr>
            <w:tcW w:w="2210" w:type="dxa"/>
            <w:gridSpan w:val="7"/>
          </w:tcPr>
          <w:p w:rsidR="005E76F6" w:rsidP="00EA6B03" w:rsidRDefault="00E26EFD">
            <w:pPr>
              <w:widowControl/>
              <w:snapToGrid w:val="0"/>
              <w:spacing w:line="280" w:lineRule="exact"/>
              <w:ind w:left="-103" w:leftChars="-62" w:right="11" w:hanging="27" w:hangingChars="13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</w:t>
            </w:r>
            <w:bookmarkStart w:name="DeclareSpeciality" w:id="19"/>
            <w:r>
              <w:rPr>
                <w:rFonts w:hint="eastAsia" w:ascii="仿宋_GB2312" w:eastAsia="仿宋_GB2312"/>
              </w:rPr>
              <w:t xml:space="preserve">  小儿内科  </w:t>
            </w:r>
            <w:bookmarkEnd w:id="19"/>
            <w:r>
              <w:rPr>
                <w:rFonts w:hint="eastAsia" w:ascii="仿宋_GB2312" w:eastAsia="仿宋_GB2312"/>
              </w:rPr>
              <w:t>）专业 （</w:t>
            </w:r>
            <w:bookmarkStart w:name="DeclareQualification" w:id="20"/>
            <w:r>
              <w:rPr>
                <w:rFonts w:hint="eastAsia" w:ascii="仿宋_GB2312" w:eastAsia="仿宋_GB2312"/>
              </w:rPr>
              <w:t xml:space="preserve"> 副主任医师 </w:t>
            </w:r>
            <w:bookmarkEnd w:id="20"/>
            <w:r>
              <w:rPr>
                <w:rFonts w:hint="eastAsia" w:ascii="仿宋_GB2312" w:eastAsia="仿宋_GB2312"/>
              </w:rPr>
              <w:t>）资格</w:t>
            </w:r>
          </w:p>
        </w:tc>
        <w:tc>
          <w:tcPr>
            <w:tcW w:w="2487" w:type="dxa"/>
            <w:gridSpan w:val="7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45" w:right="-55" w:rightChars="-26" w:hanging="94" w:hangingChars="5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pacing w:val="-16"/>
                <w:szCs w:val="21"/>
              </w:rPr>
              <w:t>有无同时或不同时申报其</w:t>
            </w:r>
            <w:r>
              <w:rPr>
                <w:rFonts w:hint="eastAsia" w:ascii="仿宋_GB2312" w:hAnsi="宋体" w:eastAsia="仿宋_GB2312"/>
                <w:szCs w:val="21"/>
              </w:rPr>
              <w:t>他系列 (专业)资格及其名称</w:t>
            </w:r>
          </w:p>
        </w:tc>
        <w:tc>
          <w:tcPr>
            <w:tcW w:w="1705" w:type="dxa"/>
            <w:gridSpan w:val="2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DeclareingOtherSeries" w:id="21"/>
            <w:r>
              <w:t xml:space="preserve">无</w:t>
            </w:r>
            <w:bookmarkEnd w:id="21"/>
          </w:p>
        </w:tc>
      </w:tr>
      <w:tr w:rsidR="005E76F6">
        <w:trPr>
          <w:gridAfter w:val="1"/>
          <w:wAfter w:w="14" w:type="dxa"/>
          <w:cantSplit/>
        </w:trPr>
        <w:tc>
          <w:tcPr>
            <w:tcW w:w="6645" w:type="dxa"/>
            <w:gridSpan w:val="21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职  称  外  语  考  试</w:t>
            </w:r>
          </w:p>
        </w:tc>
        <w:tc>
          <w:tcPr>
            <w:tcW w:w="3844" w:type="dxa"/>
            <w:gridSpan w:val="13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全国计算机应用能力考试</w:t>
            </w:r>
          </w:p>
        </w:tc>
        <w:tc>
          <w:tcPr>
            <w:tcW w:w="4835" w:type="dxa"/>
            <w:gridSpan w:val="12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专业实践能力考试（考评结合专业填写）</w:t>
            </w:r>
          </w:p>
        </w:tc>
      </w:tr>
      <w:tr w:rsidR="005E76F6">
        <w:trPr>
          <w:gridAfter w:val="1"/>
          <w:wAfter w:w="14" w:type="dxa"/>
          <w:cantSplit/>
          <w:trHeight w:val="255"/>
        </w:trPr>
        <w:tc>
          <w:tcPr>
            <w:tcW w:w="1336" w:type="dxa"/>
            <w:gridSpan w:val="5"/>
            <w:vMerge w:val="restart"/>
            <w:vAlign w:val="center"/>
          </w:tcPr>
          <w:p w:rsidR="005E76F6" w:rsidP="00EA6B03" w:rsidRDefault="00E26EFD">
            <w:pPr>
              <w:snapToGrid w:val="0"/>
              <w:ind w:right="-94" w:rightChars="-45"/>
              <w:rPr>
                <w:rFonts w:ascii="仿宋_GB2312" w:hAnsi="宋体" w:eastAsia="仿宋_GB2312"/>
                <w:szCs w:val="21"/>
                <w:u w:val="single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已获得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bookmarkStart w:name="Fle_Level" w:id="22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A级</w:t>
            </w:r>
            <w:bookmarkEnd w:id="22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</w:p>
          <w:p w:rsidR="005E76F6" w:rsidP="00EA6B03" w:rsidRDefault="00E26EFD">
            <w:pPr>
              <w:snapToGrid w:val="0"/>
              <w:ind w:right="-94" w:rightChars="-45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级别合格证</w:t>
            </w:r>
          </w:p>
        </w:tc>
        <w:tc>
          <w:tcPr>
            <w:tcW w:w="2568" w:type="dxa"/>
            <w:gridSpan w:val="7"/>
            <w:vMerge w:val="restart"/>
            <w:vAlign w:val="center"/>
          </w:tcPr>
          <w:p w:rsidR="005E76F6" w:rsidP="00B77181" w:rsidRDefault="00E26EFD">
            <w:pPr>
              <w:wordWrap w:val="0"/>
              <w:adjustRightInd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成绩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bookmarkStart w:name="Fle_ExamScore" w:id="23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87  </w:t>
            </w:r>
            <w:bookmarkEnd w:id="23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szCs w:val="21"/>
              </w:rPr>
              <w:t>分，属</w:t>
            </w:r>
            <w:bookmarkStart w:name="Fle_BelongsToPolicyTiltAndReason" w:id="24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   /          </w:t>
            </w:r>
            <w:bookmarkEnd w:id="24"/>
            <w:r>
              <w:rPr>
                <w:rFonts w:hint="eastAsia" w:ascii="仿宋_GB2312" w:hAnsi="宋体" w:eastAsia="仿宋_GB2312"/>
                <w:szCs w:val="21"/>
              </w:rPr>
              <w:t>倾斜范围</w:t>
            </w:r>
          </w:p>
        </w:tc>
        <w:tc>
          <w:tcPr>
            <w:tcW w:w="1181" w:type="dxa"/>
            <w:gridSpan w:val="4"/>
            <w:vMerge w:val="restart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  <w:u w:val="single"/>
              </w:rPr>
            </w:pPr>
            <w:r>
              <w:rPr>
                <w:rFonts w:hint="eastAsia" w:ascii="仿宋_GB2312" w:eastAsia="仿宋_GB2312"/>
                <w:szCs w:val="21"/>
                <w:u w:val="single"/>
              </w:rPr>
              <w:t xml:space="preserve">考试时间 </w:t>
            </w:r>
          </w:p>
          <w:p w:rsidR="005E76F6" w:rsidP="009A44DA" w:rsidRDefault="00E26EFD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</w:t>
            </w:r>
            <w:bookmarkStart w:name="Fle_ExamTime" w:id="25"/>
            <w:r>
              <w:rPr>
                <w:rFonts w:hint="eastAsia" w:ascii="仿宋_GB2312" w:hAnsi="宋体" w:eastAsia="仿宋_GB2312"/>
                <w:szCs w:val="21"/>
              </w:rPr>
              <w:t xml:space="preserve">2006-06</w:t>
            </w:r>
            <w:bookmarkEnd w:id="25"/>
          </w:p>
        </w:tc>
        <w:tc>
          <w:tcPr>
            <w:tcW w:w="1560" w:type="dxa"/>
            <w:gridSpan w:val="5"/>
            <w:vMerge w:val="restart"/>
            <w:vAlign w:val="center"/>
          </w:tcPr>
          <w:p w:rsidR="005E76F6" w:rsidP="008F2788" w:rsidRDefault="00E26EFD">
            <w:pPr>
              <w:wordWrap w:val="0"/>
              <w:adjustRightInd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属</w:t>
            </w:r>
            <w:bookmarkStart w:name="Fle_BelongToExemptionScopeAndReason" w:id="26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/       </w:t>
            </w:r>
            <w:bookmarkEnd w:id="26"/>
            <w:r>
              <w:rPr>
                <w:rFonts w:hint="eastAsia" w:ascii="仿宋_GB2312" w:hAnsi="宋体" w:eastAsia="仿宋_GB2312"/>
                <w:szCs w:val="21"/>
              </w:rPr>
              <w:t>免试范围</w:t>
            </w:r>
          </w:p>
        </w:tc>
        <w:tc>
          <w:tcPr>
            <w:tcW w:w="1713" w:type="dxa"/>
            <w:gridSpan w:val="7"/>
            <w:vMerge w:val="restart"/>
            <w:vAlign w:val="center"/>
          </w:tcPr>
          <w:p w:rsidR="005E76F6" w:rsidP="00EA6B03" w:rsidRDefault="00E26EFD">
            <w:pPr>
              <w:snapToGrid w:val="0"/>
              <w:ind w:left="-155" w:leftChars="-114" w:right="-176" w:rightChars="-84" w:hanging="84" w:hangingChars="4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已获得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</w:t>
            </w:r>
            <w:bookmarkStart w:name="Ce_ModuleCount" w:id="27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5</w:t>
            </w:r>
            <w:bookmarkEnd w:id="27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</w:t>
            </w:r>
            <w:r>
              <w:rPr>
                <w:rFonts w:hint="eastAsia" w:ascii="仿宋_GB2312" w:eastAsia="仿宋_GB2312"/>
                <w:szCs w:val="21"/>
              </w:rPr>
              <w:t>个</w:t>
            </w:r>
          </w:p>
          <w:p w:rsidR="005E76F6" w:rsidP="00EA6B03" w:rsidRDefault="00E26EFD">
            <w:pPr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模块合格证</w:t>
            </w:r>
          </w:p>
        </w:tc>
        <w:tc>
          <w:tcPr>
            <w:tcW w:w="2131" w:type="dxa"/>
            <w:gridSpan w:val="6"/>
            <w:vMerge w:val="restart"/>
            <w:vAlign w:val="center"/>
          </w:tcPr>
          <w:p w:rsidR="005E76F6" w:rsidP="002A78D9" w:rsidRDefault="00E26EFD">
            <w:pPr>
              <w:widowControl/>
              <w:wordWrap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属</w:t>
            </w:r>
            <w:bookmarkStart w:name="Ce_BelongsToPolicyTiltAndReason" w:id="28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    /           </w:t>
            </w:r>
            <w:bookmarkEnd w:id="28"/>
            <w:r>
              <w:rPr>
                <w:rFonts w:hint="eastAsia" w:ascii="仿宋_GB2312" w:hAnsi="宋体" w:eastAsia="仿宋_GB2312"/>
                <w:szCs w:val="21"/>
              </w:rPr>
              <w:t>政策倾斜范围</w:t>
            </w:r>
          </w:p>
        </w:tc>
        <w:tc>
          <w:tcPr>
            <w:tcW w:w="2033" w:type="dxa"/>
            <w:gridSpan w:val="8"/>
            <w:tcBorders>
              <w:top w:val="nil"/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考试专业</w:t>
            </w:r>
          </w:p>
        </w:tc>
        <w:tc>
          <w:tcPr>
            <w:tcW w:w="1097" w:type="dxa"/>
            <w:gridSpan w:val="2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考试成绩</w:t>
            </w:r>
          </w:p>
        </w:tc>
        <w:tc>
          <w:tcPr>
            <w:tcW w:w="1705" w:type="dxa"/>
            <w:gridSpan w:val="2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考试时间</w:t>
            </w:r>
          </w:p>
        </w:tc>
      </w:tr>
      <w:tr w:rsidR="005E76F6">
        <w:trPr>
          <w:gridAfter w:val="1"/>
          <w:wAfter w:w="14" w:type="dxa"/>
          <w:cantSplit/>
          <w:trHeight w:val="360"/>
        </w:trPr>
        <w:tc>
          <w:tcPr>
            <w:tcW w:w="1336" w:type="dxa"/>
            <w:gridSpan w:val="5"/>
            <w:vMerge/>
            <w:vAlign w:val="center"/>
          </w:tcPr>
          <w:p w:rsidR="005E76F6" w:rsidP="00EA6B03" w:rsidRDefault="005E76F6">
            <w:pPr>
              <w:snapToGrid w:val="0"/>
              <w:ind w:right="-94" w:rightChars="-45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568" w:type="dxa"/>
            <w:gridSpan w:val="7"/>
            <w:vMerge/>
            <w:vAlign w:val="center"/>
          </w:tcPr>
          <w:p w:rsidR="005E76F6" w:rsidP="00EA6B03" w:rsidRDefault="005E76F6">
            <w:pPr>
              <w:snapToGrid w:val="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81" w:type="dxa"/>
            <w:gridSpan w:val="4"/>
            <w:vMerge/>
            <w:vAlign w:val="center"/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  <w:szCs w:val="21"/>
                <w:u w:val="single"/>
              </w:rPr>
            </w:pPr>
          </w:p>
        </w:tc>
        <w:tc>
          <w:tcPr>
            <w:tcW w:w="1560" w:type="dxa"/>
            <w:gridSpan w:val="5"/>
            <w:vMerge/>
            <w:vAlign w:val="center"/>
          </w:tcPr>
          <w:p w:rsidR="005E76F6" w:rsidP="00EA6B03" w:rsidRDefault="005E76F6">
            <w:pPr>
              <w:snapToGrid w:val="0"/>
              <w:ind w:left="-143" w:leftChars="-68" w:right="-176" w:rightChars="-84" w:firstLine="105" w:firstLineChars="5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713" w:type="dxa"/>
            <w:gridSpan w:val="7"/>
            <w:vMerge/>
            <w:vAlign w:val="center"/>
          </w:tcPr>
          <w:p w:rsidR="005E76F6" w:rsidP="00EA6B03" w:rsidRDefault="005E76F6">
            <w:pPr>
              <w:snapToGrid w:val="0"/>
              <w:ind w:left="-155" w:leftChars="-114" w:right="-176" w:rightChars="-84" w:hanging="84" w:hangingChars="4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131" w:type="dxa"/>
            <w:gridSpan w:val="6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033" w:type="dxa"/>
            <w:gridSpan w:val="8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5E76F6" w:rsidP="000D55E3" w:rsidRDefault="005E76F6">
            <w:pPr>
              <w:snapToGrid w:val="0"/>
              <w:ind w:right="-115" w:rightChars="-55"/>
              <w:rPr>
                <w:rFonts w:ascii="仿宋_GB2312" w:eastAsia="仿宋_GB2312"/>
                <w:szCs w:val="21"/>
              </w:rPr>
            </w:pPr>
            <w:bookmarkStart w:name="Pe_ExamSpeciality" w:id="29"/>
            <w:r>
              <w:t xml:space="preserve">小儿内科（临床）</w:t>
            </w:r>
            <w:bookmarkEnd w:id="29"/>
          </w:p>
        </w:tc>
        <w:tc>
          <w:tcPr>
            <w:tcW w:w="1097" w:type="dxa"/>
            <w:gridSpan w:val="2"/>
            <w:tcBorders>
              <w:top w:val="single" w:color="auto" w:sz="4" w:space="0"/>
            </w:tcBorders>
          </w:tcPr>
          <w:p w:rsidR="005E76F6" w:rsidP="000D55E3" w:rsidRDefault="005E76F6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bookmarkStart w:name="Pe_ExamScore" w:id="30"/>
            <w:r>
              <w:t xml:space="preserve">63</w:t>
            </w:r>
            <w:bookmarkEnd w:id="30"/>
          </w:p>
        </w:tc>
        <w:tc>
          <w:tcPr>
            <w:tcW w:w="1705" w:type="dxa"/>
            <w:gridSpan w:val="2"/>
            <w:tcBorders>
              <w:top w:val="single" w:color="auto" w:sz="4" w:space="0"/>
            </w:tcBorders>
          </w:tcPr>
          <w:p w:rsidR="005E76F6" w:rsidP="006157DA" w:rsidRDefault="005E76F6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bookmarkStart w:name="Pe_ExamTime" w:id="31"/>
            <w:r>
              <w:t xml:space="preserve">2015-04-18</w:t>
            </w:r>
            <w:bookmarkEnd w:id="31"/>
          </w:p>
        </w:tc>
      </w:tr>
      <w:tr w:rsidR="005E76F6" w:rsidTr="007C725C">
        <w:trPr>
          <w:gridAfter w:val="1"/>
          <w:wAfter w:w="14" w:type="dxa"/>
          <w:cantSplit/>
          <w:trHeight w:val="1701"/>
        </w:trPr>
        <w:tc>
          <w:tcPr>
            <w:tcW w:w="644" w:type="dxa"/>
            <w:textDirection w:val="tbRlV"/>
            <w:vAlign w:val="center"/>
          </w:tcPr>
          <w:p w:rsidR="005E76F6" w:rsidP="00ED7057" w:rsidRDefault="00E26EFD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主</w:t>
            </w:r>
            <w:r w:rsidR="007C725C"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</w:rPr>
              <w:t>要工作经</w:t>
            </w:r>
            <w:r w:rsidR="007C725C"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</w:rPr>
              <w:t>历</w:t>
            </w:r>
          </w:p>
        </w:tc>
        <w:tc>
          <w:tcPr>
            <w:tcW w:w="14680" w:type="dxa"/>
            <w:gridSpan w:val="45"/>
            <w:vAlign w:val="center"/>
          </w:tcPr>
          <w:p w:rsidR="005E76F6" w:rsidP="00674077" w:rsidRDefault="005E76F6">
            <w:pPr>
              <w:adjustRightInd w:val="0"/>
              <w:snapToGrid w:val="0"/>
              <w:rPr>
                <w:rFonts w:ascii="仿宋_GB2312" w:eastAsia="仿宋_GB2312"/>
              </w:rPr>
            </w:pPr>
            <w:bookmarkStart w:name="JobResumes__MultiParag" w:id="32"/>
            <w:r>
              <w:t xml:space="preserve">2000-08~2002-12 在惠州市第六人民医院轮转科 轮转科医生</w:t>
            </w:r>
            <w:r>
              <w:br/>
            </w:r>
            <w:r>
              <w:t xml:space="preserve">2002-12~2011-05 在惠州市第六人民医院儿科临床工作 住院医师</w:t>
            </w:r>
            <w:r>
              <w:br/>
            </w:r>
            <w:r>
              <w:t xml:space="preserve">2011-05~2014-05 在惠州市第六人民医院儿科 主治医师</w:t>
            </w:r>
            <w:r>
              <w:br/>
            </w:r>
            <w:r>
              <w:t xml:space="preserve">2014-05~2014-11 外出进修 主治医师</w:t>
            </w:r>
            <w:r>
              <w:br/>
            </w:r>
            <w:r>
              <w:t xml:space="preserve">2014-11~2016-08 在惠州市第六人民医院儿科工作（查房组长、二线值班）兼职教学秘书，新生儿科医疗质控员。 教学秘书，医疗质控员</w:t>
            </w:r>
            <w:r>
              <w:br/>
            </w:r>
            <w:r>
              <w:t xml:space="preserve"/>
            </w:r>
            <w:bookmarkEnd w:id="32"/>
          </w:p>
        </w:tc>
      </w:tr>
      <w:tr w:rsidR="005E76F6" w:rsidTr="00A961CF">
        <w:trPr>
          <w:gridAfter w:val="1"/>
          <w:wAfter w:w="14" w:type="dxa"/>
          <w:cantSplit/>
          <w:trHeight w:val="3969"/>
        </w:trPr>
        <w:tc>
          <w:tcPr>
            <w:tcW w:w="644" w:type="dxa"/>
            <w:textDirection w:val="tbRlV"/>
            <w:vAlign w:val="center"/>
          </w:tcPr>
          <w:p w:rsidR="005E76F6" w:rsidP="00ED7057" w:rsidRDefault="00ED7057">
            <w:pPr>
              <w:tabs>
                <w:tab w:val="left" w:pos="1140"/>
              </w:tabs>
              <w:adjustRightInd w:val="0"/>
              <w:snapToGrid w:val="0"/>
              <w:ind w:left="113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专业技术工作经历(能力)及业绩成果情况</w:t>
            </w:r>
          </w:p>
        </w:tc>
        <w:tc>
          <w:tcPr>
            <w:tcW w:w="14680" w:type="dxa"/>
            <w:gridSpan w:val="45"/>
          </w:tcPr>
          <w:p w:rsidR="005E76F6" w:rsidP="00EA6B03" w:rsidRDefault="00E26EFD">
            <w:pPr>
              <w:snapToGrid w:val="0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本人自评认为具备专业技术工作经历(能力)条件第</w:t>
            </w:r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bookmarkStart w:name="ConditionItemsForProfessionalTechnicalAb" w:id="33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1，2，3，4，5</w:t>
            </w:r>
            <w:bookmarkEnd w:id="33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项、业绩成果条件第</w:t>
            </w:r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bookmarkStart w:name="ConditionItemsForPerformanceAndResult" w:id="34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（一），（二）、2</w:t>
            </w:r>
            <w:bookmarkEnd w:id="34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项之规定，主要理由(注明时间、项目内容（含效果、评价、获奖情况等）及个人完成量、所起作用或排名):</w:t>
            </w:r>
          </w:p>
          <w:p w:rsidRPr="00A961CF" w:rsidR="005E76F6" w:rsidP="00EA6B03" w:rsidRDefault="005E76F6">
            <w:pPr>
              <w:snapToGrid w:val="0"/>
              <w:rPr>
                <w:rFonts w:ascii="仿宋_GB2312" w:hAnsi="宋体" w:eastAsia="仿宋_GB2312"/>
              </w:rPr>
            </w:pPr>
            <w:bookmarkStart w:name="A3Content__MultiParag" w:id="35"/>
            <w:r>
              <w:t xml:space="preserve">本人自任现职期间，专业技术工作经历（能力）具备下列5项：</w:t>
            </w:r>
            <w:r>
              <w:br/>
            </w:r>
            <w:r>
              <w:t xml:space="preserve">1、于2011年考取儿科主治医师后，继续在临床一线轮值班工作，每年工作时间大于40周，每早常规查房，承担儿科专科查房工作；</w:t>
            </w:r>
            <w:r>
              <w:br/>
            </w:r>
            <w:r>
              <w:t xml:space="preserve">2、自2000年临床医学毕业后，一直在儿科临床工作，参与儿科大多数的急、危重病例抢救。2014年在广东省人民医院进修回院后，担当儿科查房组长，二线值班医师，每周一、三、五出专科门诊，独立及指导下级医师抢救处理各种儿科复杂疑难病例如：急性肺水肿，糖尿病酮症酸中毒，暴发性心肌炎，新生儿肺出血等。完成兄弟科室如：产房、颅脑外科等复杂的院内会诊和抢救工作。</w:t>
            </w:r>
            <w:r>
              <w:br/>
            </w:r>
            <w:r>
              <w:t xml:space="preserve">3、于2014年始被医院、科主任任命为科室医疗质量控制员，第二年被任命为教学秘书，为医院争创办“三级甲等”做好临床医疗质量工作，以及指导、考核新上岗及低年资住院医师各项诊疗常规，工作不忘“教学相长”定时给实习医生上课及临床操作指导。</w:t>
            </w:r>
            <w:r>
              <w:br/>
            </w:r>
            <w:r>
              <w:t xml:space="preserve">4、平时积极参加省内外各种临床新技术、危重症学习班。2014年进修后顺利在本科室开展新生儿肺透明膜病"INSURE"[Intubation(插管)，Surfactant(表面活性物质)，Extubate(撤管)]的治疗策略，对新生儿慢性肺病起到防治的作用。</w:t>
            </w:r>
            <w:r>
              <w:br/>
            </w:r>
            <w:r>
              <w:t xml:space="preserve">5、5年来，每年定期对新上岗医生及低年资医生进行“新生儿窒息复苏”“儿童心肺复苏”指南培训，以及专题讲座每年3次以上。</w:t>
            </w:r>
            <w:r>
              <w:br/>
            </w:r>
            <w:r>
              <w:t xml:space="preserve"/>
            </w:r>
            <w:r>
              <w:br/>
            </w:r>
            <w:r>
              <w:t xml:space="preserve">业绩成果具备下列（一），（二）、1项</w:t>
            </w:r>
            <w:r>
              <w:br/>
            </w:r>
            <w:r>
              <w:t xml:space="preserve">（一）、热爱医疗事业，工作积极，救死扶伤，能出色完成科室及医院安排的工作。</w:t>
            </w:r>
            <w:r>
              <w:br/>
            </w:r>
            <w:r>
              <w:t xml:space="preserve">（二）2、科研课题主要参加者排名第二，获惠州市科技局批准立项，执行情况良好，并取得阶段性成果。</w:t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35"/>
          </w:p>
        </w:tc>
      </w:tr>
      <w:tr w:rsidR="005E76F6">
        <w:trPr>
          <w:gridAfter w:val="1"/>
          <w:wAfter w:w="14" w:type="dxa"/>
          <w:cantSplit/>
          <w:trHeight w:val="525"/>
        </w:trPr>
        <w:tc>
          <w:tcPr>
            <w:tcW w:w="15324" w:type="dxa"/>
            <w:gridSpan w:val="46"/>
            <w:vAlign w:val="center"/>
          </w:tcPr>
          <w:p w:rsidR="005E76F6" w:rsidP="00674077" w:rsidRDefault="00E26EFD">
            <w:pPr>
              <w:snapToGrid w:val="0"/>
              <w:spacing w:line="24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本人对负面工作的说明：</w:t>
            </w:r>
            <w:bookmarkStart w:name="NegativeSituationInfor__MultiParag" w:id="36"/>
            <w:r>
              <w:rPr>
                <w:rFonts w:hint="eastAsia" w:ascii="仿宋_GB2312" w:hAnsi="宋体" w:eastAsia="仿宋_GB2312"/>
                <w:b/>
                <w:szCs w:val="21"/>
              </w:rPr>
              <w:t xml:space="preserve">无。</w:t>
            </w:r>
            <w:bookmarkEnd w:id="36"/>
          </w:p>
        </w:tc>
      </w:tr>
      <w:tr w:rsidR="005E76F6">
        <w:trPr>
          <w:gridAfter w:val="1"/>
          <w:wAfter w:w="14" w:type="dxa"/>
          <w:cantSplit/>
          <w:trHeight w:val="498"/>
        </w:trPr>
        <w:tc>
          <w:tcPr>
            <w:tcW w:w="789" w:type="dxa"/>
            <w:gridSpan w:val="3"/>
            <w:vMerge w:val="restart"/>
            <w:textDirection w:val="tbRlV"/>
            <w:vAlign w:val="center"/>
          </w:tcPr>
          <w:p w:rsidR="005E76F6" w:rsidP="00EA6B03" w:rsidRDefault="00E26EFD">
            <w:pPr>
              <w:snapToGrid w:val="0"/>
              <w:ind w:left="323" w:leftChars="54" w:right="113" w:hanging="210" w:hangingChars="100"/>
              <w:rPr>
                <w:rFonts w:ascii="仿宋_GB2312" w:hAnsi="宋体" w:eastAsia="仿宋_GB2312"/>
              </w:rPr>
            </w:pPr>
            <w:bookmarkStart w:name="s_not_replace_PublicationInfor_Head" w:id="37"/>
            <w:bookmarkEnd w:id="37"/>
            <w:r>
              <w:rPr>
                <w:rFonts w:hint="eastAsia" w:ascii="仿宋_GB2312" w:hAnsi="宋体" w:eastAsia="仿宋_GB2312"/>
              </w:rPr>
              <w:t>专业技术报告（代表作）提交论文、著作或</w:t>
            </w: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标   题   内   容</w:t>
            </w:r>
          </w:p>
        </w:tc>
        <w:tc>
          <w:tcPr>
            <w:tcW w:w="588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99" w:leftChars="-60" w:right="-101" w:rightChars="-48" w:hanging="225" w:hangingChars="10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作者</w:t>
            </w:r>
          </w:p>
          <w:p w:rsidR="005E76F6" w:rsidP="00EA6B03" w:rsidRDefault="00E26EFD">
            <w:pPr>
              <w:snapToGrid w:val="0"/>
              <w:spacing w:line="280" w:lineRule="exact"/>
              <w:ind w:left="99" w:leftChars="-60" w:right="-101" w:rightChars="-48" w:hanging="225" w:hangingChars="10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名次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期刊名称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刊  号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/>
                <w:u w:val="single"/>
              </w:rPr>
              <w:t xml:space="preserve">        </w:t>
            </w:r>
            <w:r>
              <w:t>年</w:t>
            </w:r>
            <w:r>
              <w:rPr>
                <w:rFonts w:hint="eastAsia"/>
                <w:u w:val="single"/>
              </w:rPr>
              <w:t xml:space="preserve">  </w:t>
            </w:r>
            <w:r>
              <w:t>月</w:t>
            </w:r>
            <w:r>
              <w:rPr>
                <w:rFonts w:hint="eastAsia"/>
                <w:u w:val="single"/>
              </w:rPr>
              <w:t xml:space="preserve">   </w:t>
            </w:r>
            <w:r>
              <w:t>期</w:t>
            </w:r>
            <w:r>
              <w:rPr>
                <w:rFonts w:hint="eastAsia"/>
                <w:u w:val="single"/>
              </w:rPr>
              <w:t xml:space="preserve">   </w:t>
            </w:r>
            <w:r>
              <w:t>卷</w:t>
            </w:r>
          </w:p>
        </w:tc>
      </w:tr>
      <w:tr w:rsidR="005E76F6">
        <w:trPr>
          <w:gridAfter w:val="1"/>
          <w:wAfter w:w="14" w:type="dxa"/>
          <w:cantSplit/>
          <w:trHeight w:val="47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免疫调节剂对反复哮喘患儿的干预效果</w:t>
            </w:r>
          </w:p>
        </w:tc>
        <w:tc>
          <w:tcPr>
            <w:tcW w:w="588" w:type="dxa"/>
            <w:gridSpan w:val="3"/>
            <w:vAlign w:val="center"/>
          </w:tcPr>
          <w:p w:rsidR="005E76F6" w:rsidP="002E24FB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第一作者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现代医院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44-1534/Z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2016年3月第3期第16卷</w:t>
            </w:r>
          </w:p>
        </w:tc>
      </w:tr>
      <w:tr w:rsidR="005E76F6">
        <w:trPr>
          <w:gridAfter w:val="1"/>
          <w:wAfter w:w="14" w:type="dxa"/>
          <w:cantSplit/>
          <w:trHeight w:val="47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双歧杆菌四联活菌片和茵栀黄颗粒联合治疗新生儿黄疸的效果评价</w:t>
            </w:r>
          </w:p>
        </w:tc>
        <w:tc>
          <w:tcPr>
            <w:tcW w:w="588" w:type="dxa"/>
            <w:gridSpan w:val="3"/>
            <w:vAlign w:val="center"/>
          </w:tcPr>
          <w:p w:rsidR="005E76F6" w:rsidP="00C038B9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第一作者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现代诊断与治疗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36-1160/R
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2015年7月第14期第26卷
卷</w:t>
            </w:r>
          </w:p>
        </w:tc>
      </w:tr>
      <w:tr w:rsidR="005E76F6">
        <w:trPr>
          <w:gridAfter w:val="1"/>
          <w:wAfter w:w="14" w:type="dxa"/>
          <w:cantSplit/>
          <w:trHeight w:val="50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窒息新生儿尿微量白蛋白、αl-微球蛋白和转铁蛋白检测对早期肾功能损伤的诊断价值</w:t>
            </w:r>
          </w:p>
        </w:tc>
        <w:tc>
          <w:tcPr>
            <w:tcW w:w="588" w:type="dxa"/>
            <w:gridSpan w:val="3"/>
            <w:vAlign w:val="center"/>
          </w:tcPr>
          <w:p w:rsidR="005E76F6" w:rsidP="00C038B9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第一作者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临床医学工程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44-1655/R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2016年4月第4期第23卷</w:t>
            </w:r>
          </w:p>
        </w:tc>
      </w:tr>
      <w:tr w:rsidR="005E76F6" w:rsidTr="00B612AE">
        <w:trPr>
          <w:gridAfter w:val="1"/>
          <w:wAfter w:w="14" w:type="dxa"/>
          <w:cantSplit/>
          <w:trHeight w:val="1267"/>
        </w:trPr>
        <w:tc>
          <w:tcPr>
            <w:tcW w:w="789" w:type="dxa"/>
            <w:gridSpan w:val="3"/>
            <w:textDirection w:val="tbRlV"/>
            <w:vAlign w:val="center"/>
          </w:tcPr>
          <w:p w:rsidR="005E76F6" w:rsidP="00EA6B03" w:rsidRDefault="00E26EFD">
            <w:pPr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/>
              </w:rPr>
            </w:pPr>
            <w:bookmarkStart w:name="s_not_replace_PublicationInfor_End" w:id="38"/>
            <w:bookmarkEnd w:id="38"/>
            <w:r>
              <w:rPr>
                <w:rFonts w:hint="eastAsia" w:ascii="仿宋_GB2312" w:eastAsia="仿宋_GB2312"/>
              </w:rPr>
              <w:t>情  况</w:t>
            </w:r>
          </w:p>
          <w:p w:rsidR="005E76F6" w:rsidP="00EA6B03" w:rsidRDefault="00E26EFD">
            <w:pPr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评前公示</w:t>
            </w:r>
          </w:p>
        </w:tc>
        <w:tc>
          <w:tcPr>
            <w:tcW w:w="6618" w:type="dxa"/>
            <w:gridSpan w:val="20"/>
            <w:vAlign w:val="center"/>
          </w:tcPr>
          <w:p w:rsidR="00CC1C52" w:rsidP="00B612AE" w:rsidRDefault="00CC1C52">
            <w:pPr>
              <w:adjustRightInd w:val="0"/>
              <w:snapToGrid w:val="0"/>
              <w:rPr>
                <w:rFonts w:ascii="仿宋_GB2312" w:eastAsia="仿宋_GB2312"/>
              </w:rPr>
            </w:pPr>
            <w:bookmarkStart w:name="PublicityInfor__MultiParag" w:id="39"/>
            <w:r>
              <w:t xml:space="preserve"/>
            </w:r>
            <w:bookmarkEnd w:id="39"/>
          </w:p>
          <w:p w:rsidR="005E76F6" w:rsidP="00B612AE" w:rsidRDefault="00E26EFD"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        年    月    日（公章）</w:t>
            </w:r>
          </w:p>
        </w:tc>
        <w:tc>
          <w:tcPr>
            <w:tcW w:w="588" w:type="dxa"/>
            <w:gridSpan w:val="3"/>
            <w:vMerge w:val="restart"/>
            <w:vAlign w:val="center"/>
          </w:tcPr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位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核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价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意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见</w:t>
            </w:r>
          </w:p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 w:val="restart"/>
            <w:vAlign w:val="center"/>
          </w:tcPr>
          <w:p w:rsidRPr="00B30B39" w:rsidR="005E76F6" w:rsidP="00B30B39" w:rsidRDefault="005E76F6">
            <w:pPr>
              <w:wordWrap w:val="0"/>
              <w:autoSpaceDE w:val="0"/>
              <w:autoSpaceDN w:val="0"/>
              <w:snapToGrid w:val="0"/>
              <w:rPr>
                <w:rFonts w:ascii="仿宋_GB2312" w:eastAsia="仿宋_GB2312"/>
              </w:rPr>
            </w:pPr>
            <w:bookmarkStart w:name="UnitComprehensiveEvaluationO__MultiParag" w:id="40"/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40"/>
          </w:p>
          <w:p w:rsidR="005E76F6" w:rsidP="00EA6B03" w:rsidRDefault="00E26EFD">
            <w:pPr>
              <w:snapToGrid w:val="0"/>
              <w:ind w:firstLine="5712" w:firstLineChars="272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公章</w:t>
            </w:r>
          </w:p>
          <w:p w:rsidR="005E76F6" w:rsidP="00EA6B03" w:rsidRDefault="00E26EFD"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</w:tr>
      <w:tr w:rsidR="005E76F6">
        <w:trPr>
          <w:gridAfter w:val="1"/>
          <w:wAfter w:w="14" w:type="dxa"/>
          <w:cantSplit/>
          <w:trHeight w:val="765"/>
        </w:trPr>
        <w:tc>
          <w:tcPr>
            <w:tcW w:w="7407" w:type="dxa"/>
            <w:gridSpan w:val="23"/>
          </w:tcPr>
          <w:p w:rsidR="005E76F6" w:rsidP="00EA6B03" w:rsidRDefault="005E76F6">
            <w:pPr>
              <w:snapToGrid w:val="0"/>
              <w:spacing w:line="100" w:lineRule="exact"/>
              <w:rPr>
                <w:rFonts w:ascii="仿宋_GB2312" w:hAnsi="宋体" w:eastAsia="仿宋_GB2312"/>
                <w:b/>
                <w:szCs w:val="21"/>
              </w:rPr>
            </w:pPr>
          </w:p>
          <w:p w:rsidRPr="00D03990" w:rsidR="005E76F6" w:rsidP="00D03990" w:rsidRDefault="00D03990">
            <w:pPr>
              <w:snapToGrid w:val="0"/>
              <w:spacing w:line="260" w:lineRule="exact"/>
              <w:ind w:firstLine="235" w:firstLineChars="98"/>
              <w:rPr>
                <w:rFonts w:eastAsia="仿宋_GB2312" w:asciiTheme="minorHAnsi" w:hAnsiTheme="minorHAnsi"/>
                <w:b/>
                <w:sz w:val="24"/>
              </w:rPr>
            </w:pPr>
            <w:r w:rsidRPr="00D03990">
              <w:rPr>
                <w:rFonts w:hint="eastAsia" w:eastAsia="仿宋_GB2312" w:asciiTheme="minorHAnsi" w:hAnsiTheme="minorHAnsi"/>
                <w:b/>
                <w:sz w:val="24"/>
              </w:rPr>
              <w:t>本人承诺：</w:t>
            </w:r>
            <w:r w:rsidRPr="00D03990">
              <w:rPr>
                <w:rFonts w:hint="eastAsia" w:eastAsia="仿宋_GB2312" w:asciiTheme="minorHAnsi" w:hAnsiTheme="minorHAnsi"/>
                <w:szCs w:val="21"/>
              </w:rPr>
              <w:t>本人对《评审表》所填写的内容及提交的申报材料的真实性、可靠性、可溯源性负责。如有虚假或者不真实之处，愿意接受包括撤销资格等处理决定。</w:t>
            </w:r>
          </w:p>
          <w:p w:rsidR="005E76F6" w:rsidP="00EA6B03" w:rsidRDefault="005E76F6">
            <w:pPr>
              <w:snapToGrid w:val="0"/>
              <w:spacing w:line="160" w:lineRule="exact"/>
              <w:ind w:firstLine="2310" w:firstLineChars="1100"/>
              <w:rPr>
                <w:rFonts w:ascii="仿宋_GB2312" w:hAnsi="宋体" w:eastAsia="仿宋_GB2312"/>
                <w:szCs w:val="21"/>
              </w:rPr>
            </w:pPr>
          </w:p>
          <w:p w:rsidR="005E76F6" w:rsidP="00EA6B03" w:rsidRDefault="00E26EFD">
            <w:pPr>
              <w:snapToGrid w:val="0"/>
              <w:spacing w:line="26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申报人签名：    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588" w:type="dxa"/>
            <w:gridSpan w:val="3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</w:tr>
      <w:tr w:rsidR="005E76F6">
        <w:trPr>
          <w:gridAfter w:val="1"/>
          <w:wAfter w:w="14" w:type="dxa"/>
          <w:cantSplit/>
          <w:trHeight w:val="750"/>
        </w:trPr>
        <w:tc>
          <w:tcPr>
            <w:tcW w:w="7407" w:type="dxa"/>
            <w:gridSpan w:val="23"/>
            <w:vAlign w:val="center"/>
          </w:tcPr>
          <w:p w:rsidR="005E76F6" w:rsidP="00D03990" w:rsidRDefault="005E76F6">
            <w:pPr>
              <w:snapToGrid w:val="0"/>
              <w:spacing w:line="100" w:lineRule="exact"/>
              <w:ind w:firstLine="206" w:firstLineChars="98"/>
              <w:rPr>
                <w:rFonts w:ascii="仿宋_GB2312" w:hAnsi="宋体" w:eastAsia="仿宋_GB2312"/>
                <w:b/>
                <w:szCs w:val="21"/>
              </w:rPr>
            </w:pPr>
          </w:p>
          <w:p w:rsidRPr="0007331A" w:rsidR="005E76F6" w:rsidP="00EA6B03" w:rsidRDefault="0007331A">
            <w:pPr>
              <w:snapToGrid w:val="0"/>
              <w:rPr>
                <w:rFonts w:eastAsia="仿宋_GB2312" w:asciiTheme="minorHAnsi" w:hAnsiTheme="minorHAnsi"/>
                <w:szCs w:val="21"/>
              </w:rPr>
            </w:pPr>
            <w:r w:rsidRPr="0007331A">
              <w:rPr>
                <w:rFonts w:hint="eastAsia" w:eastAsia="仿宋_GB2312" w:asciiTheme="minorHAnsi" w:hAnsiTheme="minorHAnsi"/>
                <w:szCs w:val="21"/>
              </w:rPr>
              <w:t>申报人网上填写信息以及所提交的材料，其真实性、可靠性、可溯源性已经我单位核对无误，并对此负责和承担相应后果。</w:t>
            </w:r>
          </w:p>
          <w:p w:rsidR="005E76F6" w:rsidP="00EA6B03" w:rsidRDefault="005E76F6">
            <w:pPr>
              <w:snapToGrid w:val="0"/>
              <w:ind w:firstLine="570"/>
              <w:rPr>
                <w:rFonts w:ascii="仿宋_GB2312" w:hAnsi="宋体" w:eastAsia="仿宋_GB2312"/>
                <w:szCs w:val="21"/>
              </w:rPr>
            </w:pPr>
          </w:p>
          <w:p w:rsidR="005E76F6" w:rsidP="00EA6B03" w:rsidRDefault="00E26EFD">
            <w:pPr>
              <w:snapToGrid w:val="0"/>
              <w:ind w:firstLine="57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公章</w:t>
            </w:r>
          </w:p>
          <w:p w:rsidR="005E76F6" w:rsidP="00EA6B03" w:rsidRDefault="00E26EFD">
            <w:pPr>
              <w:snapToGrid w:val="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588" w:type="dxa"/>
            <w:gridSpan w:val="3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</w:tr>
      <w:tr w:rsidR="005E76F6">
        <w:trPr>
          <w:cantSplit/>
          <w:trHeight w:val="345"/>
        </w:trPr>
        <w:tc>
          <w:tcPr>
            <w:tcW w:w="2332" w:type="dxa"/>
            <w:gridSpan w:val="7"/>
            <w:vMerge w:val="restart"/>
            <w:vAlign w:val="center"/>
          </w:tcPr>
          <w:p w:rsidR="005E76F6" w:rsidP="00EA6B03" w:rsidRDefault="00E26EFD">
            <w:pPr>
              <w:snapToGrid w:val="0"/>
              <w:ind w:firstLine="210" w:firstLineChars="10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专业学科组评审情况</w:t>
            </w:r>
          </w:p>
        </w:tc>
        <w:tc>
          <w:tcPr>
            <w:tcW w:w="1332" w:type="dxa"/>
            <w:gridSpan w:val="3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学科组人数</w:t>
            </w:r>
          </w:p>
        </w:tc>
        <w:tc>
          <w:tcPr>
            <w:tcW w:w="1188" w:type="dxa"/>
            <w:gridSpan w:val="5"/>
            <w:tcBorders>
              <w:left w:val="single" w:color="auto" w:sz="4" w:space="0"/>
            </w:tcBorders>
            <w:vAlign w:val="center"/>
          </w:tcPr>
          <w:p w:rsidR="005E76F6" w:rsidP="00EA6B03" w:rsidRDefault="00E26EFD">
            <w:pPr>
              <w:widowControl/>
              <w:snapToGrid w:val="0"/>
              <w:ind w:right="-193" w:rightChars="-92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17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220" w:rightChars="-10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1338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122" w:rightChars="-5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  <w:tc>
          <w:tcPr>
            <w:tcW w:w="2159" w:type="dxa"/>
            <w:gridSpan w:val="9"/>
            <w:vMerge w:val="restart"/>
            <w:vAlign w:val="center"/>
          </w:tcPr>
          <w:p w:rsidR="005E76F6" w:rsidP="00EA6B03" w:rsidRDefault="00E26EFD">
            <w:pPr>
              <w:snapToGrid w:val="0"/>
              <w:ind w:left="-3" w:leftChars="-25" w:right="-92" w:rightChars="-44" w:hanging="50" w:hangingChars="2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评委会评审结果</w:t>
            </w:r>
          </w:p>
        </w:tc>
        <w:tc>
          <w:tcPr>
            <w:tcW w:w="1270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评委会人数</w:t>
            </w:r>
          </w:p>
        </w:tc>
        <w:tc>
          <w:tcPr>
            <w:tcW w:w="1487" w:type="dxa"/>
            <w:gridSpan w:val="4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96" w:type="dxa"/>
            <w:gridSpan w:val="4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1719" w:type="dxa"/>
            <w:gridSpan w:val="3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</w:tr>
      <w:tr w:rsidR="005E76F6">
        <w:trPr>
          <w:cantSplit/>
          <w:trHeight w:val="120"/>
        </w:trPr>
        <w:tc>
          <w:tcPr>
            <w:tcW w:w="2332" w:type="dxa"/>
            <w:gridSpan w:val="7"/>
            <w:vMerge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2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188" w:type="dxa"/>
            <w:gridSpan w:val="5"/>
            <w:tcBorders>
              <w:left w:val="single" w:color="auto" w:sz="4" w:space="0"/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17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8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2159" w:type="dxa"/>
            <w:gridSpan w:val="9"/>
            <w:vMerge/>
            <w:tcBorders>
              <w:bottom w:val="single" w:color="auto" w:sz="4" w:space="0"/>
            </w:tcBorders>
            <w:vAlign w:val="center"/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70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487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96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719" w:type="dxa"/>
            <w:gridSpan w:val="3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</w:tr>
    </w:tbl>
    <w:p w:rsidR="005E76F6" w:rsidP="00D03990" w:rsidRDefault="00E26EFD">
      <w:pPr>
        <w:snapToGrid w:val="0"/>
        <w:ind w:left="525" w:right="-588" w:rightChars="-280" w:hanging="525" w:hangingChars="250"/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说明：</w:t>
      </w:r>
      <w:r w:rsidRPr="00647FC6" w:rsidR="00647FC6">
        <w:rPr>
          <w:rFonts w:hint="eastAsia" w:ascii="仿宋_GB2312" w:eastAsia="仿宋_GB2312"/>
          <w:b/>
          <w:szCs w:val="21"/>
        </w:rPr>
        <w:t>1、此表由申报人网上填写后从申报系统中生成打印用于公示。2、“现资格取得方式”指评审、考核认定、考试。3、单位审核评价意见字数不少于150字。4、此表供评委会评审时了解申报人基本情况之用，无需提交纸质版材料。</w:t>
      </w:r>
      <w:r w:rsidR="00647FC6">
        <w:rPr>
          <w:rFonts w:ascii="仿宋_GB2312" w:eastAsia="仿宋_GB2312"/>
          <w:b/>
          <w:szCs w:val="21"/>
        </w:rPr>
        <w:t xml:space="preserve"> </w:t>
      </w:r>
    </w:p>
    <w:p w:rsidR="005E76F6" w:rsidP="00EA6B03" w:rsidRDefault="00E26EFD">
      <w:pPr>
        <w:snapToGrid w:val="0"/>
        <w:spacing w:line="160" w:lineRule="exact"/>
        <w:ind w:left="525" w:right="-588" w:rightChars="-280" w:hanging="525" w:hangingChars="250"/>
      </w:pPr>
      <w:r>
        <w:rPr>
          <w:rFonts w:hint="eastAsia"/>
        </w:rPr>
        <w:t xml:space="preserve">  </w:t>
      </w:r>
    </w:p>
    <w:p w:rsidR="005E76F6" w:rsidP="00EA6B03" w:rsidRDefault="005E76F6">
      <w:pPr>
        <w:snapToGrid w:val="0"/>
        <w:spacing w:line="160" w:lineRule="exact"/>
        <w:ind w:right="-588" w:rightChars="-280"/>
      </w:pPr>
    </w:p>
    <w:p w:rsidR="00E26EFD" w:rsidP="00EA6B03" w:rsidRDefault="00E26EFD">
      <w:pPr>
        <w:snapToGrid w:val="0"/>
        <w:spacing w:line="300" w:lineRule="exact"/>
        <w:ind w:left="525" w:leftChars="200" w:right="-588" w:rightChars="-280" w:hanging="105" w:hangingChars="50"/>
        <w:rPr>
          <w:szCs w:val="21"/>
        </w:rPr>
      </w:pPr>
      <w:r>
        <w:t xml:space="preserve">( </w:t>
      </w:r>
      <w:r w:rsidR="006B164F">
        <w:rPr>
          <w:rFonts w:hint="eastAsia"/>
        </w:rPr>
        <w:t xml:space="preserve">             </w:t>
      </w:r>
      <w:r>
        <w:t xml:space="preserve">  )</w:t>
      </w:r>
      <w:r>
        <w:rPr>
          <w:rFonts w:hint="eastAsia"/>
        </w:rPr>
        <w:t>评委会公章：</w:t>
      </w:r>
      <w:r w:rsidR="006B164F">
        <w:rPr>
          <w:rFonts w:hint="eastAsia"/>
        </w:rPr>
        <w:t xml:space="preserve">            </w:t>
      </w:r>
      <w:r>
        <w:rPr>
          <w:rFonts w:hint="eastAsia"/>
        </w:rPr>
        <w:t xml:space="preserve">                                         </w:t>
      </w:r>
      <w:r w:rsidR="006B164F">
        <w:rPr>
          <w:rFonts w:hint="eastAsia"/>
        </w:rPr>
        <w:t xml:space="preserve"> </w:t>
      </w:r>
      <w:r>
        <w:rPr>
          <w:rFonts w:hint="eastAsia"/>
        </w:rPr>
        <w:t xml:space="preserve">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</w:t>
      </w:r>
    </w:p>
    <w:sectPr w:rsidR="00E26EFD" w:rsidSect="00EA6B03">
      <w:pgSz w:w="16840" w:h="23814" w:code="8"/>
      <w:pgMar w:top="907" w:right="1134" w:bottom="567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0D4B" w:rsidRDefault="00D10D4B" w:rsidP="00EA6B03">
      <w:r>
        <w:separator/>
      </w:r>
    </w:p>
  </w:endnote>
  <w:endnote w:type="continuationSeparator" w:id="1">
    <w:p w:rsidR="00D10D4B" w:rsidRDefault="00D10D4B" w:rsidP="00EA6B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0D4B" w:rsidRDefault="00D10D4B" w:rsidP="00EA6B03">
      <w:r>
        <w:separator/>
      </w:r>
    </w:p>
  </w:footnote>
  <w:footnote w:type="continuationSeparator" w:id="1">
    <w:p w:rsidR="00D10D4B" w:rsidRDefault="00D10D4B" w:rsidP="00EA6B0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cumentProtection w:edit="readOnly" w:enforcement="1" w:cryptProviderType="rsaFull" w:cryptAlgorithmClass="hash" w:cryptAlgorithmType="typeAny" w:cryptAlgorithmSid="4" w:cryptSpinCount="50000" w:hash="EB180WixNeZ4Avh5Y4oX/ItX5IU=" w:salt="JxdtnIrR2jQyeoBBXGU8Qg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99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54F21"/>
    <w:rsid w:val="0007331A"/>
    <w:rsid w:val="00080091"/>
    <w:rsid w:val="000D55E3"/>
    <w:rsid w:val="00172A27"/>
    <w:rsid w:val="001A4AE8"/>
    <w:rsid w:val="0022694C"/>
    <w:rsid w:val="0028763B"/>
    <w:rsid w:val="002A78D9"/>
    <w:rsid w:val="002B4884"/>
    <w:rsid w:val="002E24FB"/>
    <w:rsid w:val="00305F6C"/>
    <w:rsid w:val="003320CB"/>
    <w:rsid w:val="0038037A"/>
    <w:rsid w:val="003832EA"/>
    <w:rsid w:val="00385359"/>
    <w:rsid w:val="003E2819"/>
    <w:rsid w:val="0041536B"/>
    <w:rsid w:val="00437BB0"/>
    <w:rsid w:val="0047584F"/>
    <w:rsid w:val="004D543C"/>
    <w:rsid w:val="005309C5"/>
    <w:rsid w:val="00582FF5"/>
    <w:rsid w:val="00594FAB"/>
    <w:rsid w:val="005A154D"/>
    <w:rsid w:val="005B7425"/>
    <w:rsid w:val="005E76F6"/>
    <w:rsid w:val="006157DA"/>
    <w:rsid w:val="0064519E"/>
    <w:rsid w:val="00647FC6"/>
    <w:rsid w:val="00674077"/>
    <w:rsid w:val="006B164F"/>
    <w:rsid w:val="00721D0B"/>
    <w:rsid w:val="00723D50"/>
    <w:rsid w:val="0074654A"/>
    <w:rsid w:val="007778C3"/>
    <w:rsid w:val="007C725C"/>
    <w:rsid w:val="008C36DD"/>
    <w:rsid w:val="008C65FD"/>
    <w:rsid w:val="008F2788"/>
    <w:rsid w:val="008F3577"/>
    <w:rsid w:val="00911670"/>
    <w:rsid w:val="00921316"/>
    <w:rsid w:val="00963A47"/>
    <w:rsid w:val="00984826"/>
    <w:rsid w:val="009A44DA"/>
    <w:rsid w:val="009B1DA8"/>
    <w:rsid w:val="00A355DD"/>
    <w:rsid w:val="00A961CF"/>
    <w:rsid w:val="00AD25DB"/>
    <w:rsid w:val="00B07D4E"/>
    <w:rsid w:val="00B30B39"/>
    <w:rsid w:val="00B60982"/>
    <w:rsid w:val="00B612AE"/>
    <w:rsid w:val="00B71A4E"/>
    <w:rsid w:val="00B77181"/>
    <w:rsid w:val="00B875FD"/>
    <w:rsid w:val="00BE350D"/>
    <w:rsid w:val="00BE4BFC"/>
    <w:rsid w:val="00C038B9"/>
    <w:rsid w:val="00C4661A"/>
    <w:rsid w:val="00C76328"/>
    <w:rsid w:val="00C856B5"/>
    <w:rsid w:val="00CC1C52"/>
    <w:rsid w:val="00CD0A3A"/>
    <w:rsid w:val="00CE0802"/>
    <w:rsid w:val="00CF0B8A"/>
    <w:rsid w:val="00D03990"/>
    <w:rsid w:val="00D10D4B"/>
    <w:rsid w:val="00D151B8"/>
    <w:rsid w:val="00D27BC9"/>
    <w:rsid w:val="00D600A9"/>
    <w:rsid w:val="00D81256"/>
    <w:rsid w:val="00DF6BAA"/>
    <w:rsid w:val="00E26EFD"/>
    <w:rsid w:val="00E43F89"/>
    <w:rsid w:val="00E7377E"/>
    <w:rsid w:val="00EA6B03"/>
    <w:rsid w:val="00ED7057"/>
    <w:rsid w:val="00FF4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6F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A6B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A6B03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A6B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A6B0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549</TotalTime>
  <Pages>1</Pages>
  <Words>253</Words>
  <Characters>1443</Characters>
  <Application>Microsoft Office Word</Application>
  <DocSecurity>8</DocSecurity>
  <PresentationFormat/>
  <Lines>12</Lines>
  <Paragraphs>3</Paragraphs>
  <Slides>0</Slides>
  <Notes>0</Notes>
  <HiddenSlides>0</HiddenSlides>
  <MMClips>0</MMClips>
  <ScaleCrop>false</ScaleCrop>
  <Company>P R C</Company>
  <LinksUpToDate>false</LinksUpToDate>
  <CharactersWithSpaces>1693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编号：</dc:title>
  <dc:creator>ＤＥＬＬ</dc:creator>
  <cp:lastModifiedBy>liangwen lin</cp:lastModifiedBy>
  <cp:revision>54</cp:revision>
  <cp:lastPrinted>2008-10-08T03:41:00Z</cp:lastPrinted>
  <dcterms:created xsi:type="dcterms:W3CDTF">2014-07-19T09:30:00Z</dcterms:created>
  <dcterms:modified xsi:type="dcterms:W3CDTF">2016-07-09T04:09:00Z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