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RDefault="00E26EFD" w:rsidP="00EA6B03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ascii="仿宋_GB2312" w:eastAsia="仿宋_GB2312" w:hint="eastAsia"/>
          <w:b/>
          <w:szCs w:val="21"/>
        </w:rPr>
        <w:t>申报评审（卫生版表三）</w:t>
      </w:r>
    </w:p>
    <w:p w:rsidR="005E76F6" w:rsidRDefault="00110583" w:rsidP="00EA6B03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RDefault="00E26EFD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0" w:name="RealName"/>
            <w:r>
              <w:t>罗志敏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rightChars="-38" w:right="-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1" w:name="Sex"/>
            <w:r>
              <w:t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36" w:rightChars="-51" w:right="-107" w:hangingChars="36" w:hanging="76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RDefault="00E26EFD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2" w:name="Birthday"/>
            <w:r>
              <w:rPr>
                <w:rFonts w:ascii="仿宋_GB2312" w:eastAsia="仿宋_GB2312" w:hint="eastAsia"/>
              </w:rPr>
              <w:t xml:space="preserve"> 1976 年 8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35" w:left="93" w:rightChars="-54" w:right="-113" w:hangingChars="79" w:hanging="16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</w:t>
            </w:r>
          </w:p>
          <w:p w:rsidR="005E76F6" w:rsidRDefault="00E26EFD" w:rsidP="00EA6B03">
            <w:pPr>
              <w:snapToGrid w:val="0"/>
              <w:spacing w:line="280" w:lineRule="exact"/>
              <w:ind w:leftChars="-51" w:left="-107" w:rightChars="-51" w:right="-107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RDefault="005E76F6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3" w:name="TimeOfAttendingJob"/>
            <w:r>
              <w:t>2000-11-01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rightChars="-51" w:right="-107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现工作</w:t>
            </w:r>
          </w:p>
          <w:p w:rsidR="005E76F6" w:rsidRDefault="00E26EFD" w:rsidP="00EA6B03">
            <w:pPr>
              <w:snapToGrid w:val="0"/>
              <w:spacing w:line="280" w:lineRule="exact"/>
              <w:ind w:rightChars="-51" w:right="-107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sz="4" w:space="0" w:color="auto"/>
            </w:tcBorders>
            <w:vAlign w:val="center"/>
          </w:tcPr>
          <w:p w:rsidR="005E76F6" w:rsidRDefault="005E76F6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4" w:name="UnitName"/>
            <w:r>
              <w:t>惠州市第六人民医院</w:t>
            </w:r>
            <w:bookmarkEnd w:id="4"/>
          </w:p>
        </w:tc>
        <w:tc>
          <w:tcPr>
            <w:tcW w:w="942" w:type="dxa"/>
            <w:tcBorders>
              <w:right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现任行</w:t>
            </w:r>
          </w:p>
          <w:p w:rsidR="005E76F6" w:rsidRDefault="00E26EFD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sz="4" w:space="0" w:color="auto"/>
            </w:tcBorders>
            <w:vAlign w:val="center"/>
          </w:tcPr>
          <w:p w:rsidR="005E76F6" w:rsidRDefault="005E76F6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5" w:name="AdministrativePost"/>
            <w:r>
              <w:t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hRule="exact" w:val="558"/>
        </w:trPr>
        <w:tc>
          <w:tcPr>
            <w:tcW w:w="747" w:type="dxa"/>
            <w:gridSpan w:val="2"/>
            <w:vAlign w:val="center"/>
          </w:tcPr>
          <w:p w:rsidR="005E76F6" w:rsidRDefault="00E26EFD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6" w:name="Department"/>
            <w:r>
              <w:t>急诊科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RDefault="00E26EFD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id="7" w:name="PostType"/>
            <w:r>
              <w:rPr>
                <w:rFonts w:ascii="仿宋_GB2312" w:eastAsia="仿宋_GB2312" w:hint="eastAsia"/>
              </w:rPr>
              <w:t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27" w:left="-2" w:rightChars="-31" w:right="-65" w:hangingChars="26" w:hanging="5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何时毕业于</w:t>
            </w:r>
          </w:p>
          <w:p w:rsidR="005E76F6" w:rsidRDefault="00E26EFD" w:rsidP="00EA6B03">
            <w:pPr>
              <w:snapToGrid w:val="0"/>
              <w:spacing w:line="280" w:lineRule="exact"/>
              <w:ind w:leftChars="-78" w:left="-111" w:rightChars="-82" w:right="-172" w:hangingChars="25" w:hanging="5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sz="4" w:space="0" w:color="auto"/>
            </w:tcBorders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8" w:name="GraduatedDateFromAndMajor"/>
            <w:r>
              <w:t>2000</w:t>
            </w:r>
            <w:r>
              <w:t>年</w:t>
            </w:r>
            <w:r>
              <w:t>6</w:t>
            </w:r>
            <w:r>
              <w:t>月毕业于汕头大学医学院临床医学专业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44" w:rightChars="-47" w:right="-99" w:hangingChars="44" w:hanging="92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本专业</w:t>
            </w:r>
          </w:p>
          <w:p w:rsidR="005E76F6" w:rsidRDefault="00E26EFD" w:rsidP="00EA6B03">
            <w:pPr>
              <w:snapToGrid w:val="0"/>
              <w:spacing w:line="280" w:lineRule="exact"/>
              <w:ind w:leftChars="-44" w:rightChars="-47" w:right="-99" w:hangingChars="44" w:hanging="92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9" w:name="TopSpecialityEducationBackground"/>
            <w:r>
              <w:t>本科</w:t>
            </w:r>
            <w:bookmarkEnd w:id="9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rightChars="-33" w:right="-69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sz="4" w:space="0" w:color="auto"/>
            </w:tcBorders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10" w:name="TopSpecialityDegree"/>
            <w:r>
              <w:t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31" w:rightChars="-44" w:right="-92" w:hangingChars="31" w:hanging="65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办学</w:t>
            </w:r>
          </w:p>
          <w:p w:rsidR="005E76F6" w:rsidRDefault="00E26EFD" w:rsidP="00EA6B03">
            <w:pPr>
              <w:snapToGrid w:val="0"/>
              <w:spacing w:line="280" w:lineRule="exact"/>
              <w:ind w:leftChars="-35" w:left="93" w:rightChars="-54" w:right="-113" w:hangingChars="79" w:hanging="166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sz="4" w:space="0" w:color="auto"/>
            </w:tcBorders>
            <w:vAlign w:val="center"/>
          </w:tcPr>
          <w:p w:rsidR="005E76F6" w:rsidRDefault="005E76F6" w:rsidP="003832EA">
            <w:pPr>
              <w:adjustRightInd w:val="0"/>
              <w:snapToGrid w:val="0"/>
              <w:ind w:leftChars="-20" w:left="-42" w:rightChars="-60" w:right="-126"/>
              <w:jc w:val="left"/>
              <w:rPr>
                <w:rFonts w:ascii="仿宋_GB2312" w:eastAsia="仿宋_GB2312"/>
              </w:rPr>
            </w:pPr>
            <w:bookmarkStart w:id="11" w:name="EducationApproach"/>
            <w:r>
              <w:t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33" w:left="-65" w:rightChars="-38" w:right="-80" w:hangingChars="2" w:hanging="4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现资格专</w:t>
            </w:r>
          </w:p>
          <w:p w:rsidR="005E76F6" w:rsidRDefault="00E26EFD" w:rsidP="00EA6B03">
            <w:pPr>
              <w:widowControl/>
              <w:snapToGrid w:val="0"/>
              <w:ind w:leftChars="-31" w:left="-65" w:rightChars="-38" w:right="-8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sz="4" w:space="0" w:color="auto"/>
            </w:tcBorders>
            <w:vAlign w:val="center"/>
          </w:tcPr>
          <w:p w:rsidR="005E76F6" w:rsidRDefault="005E76F6" w:rsidP="003320CB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12" w:name="CurrentSpecialityAndQualification"/>
            <w:r>
              <w:t>普通内科</w:t>
            </w:r>
            <w:r>
              <w:t xml:space="preserve"> </w:t>
            </w:r>
            <w:r>
              <w:t>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131" w:rightChars="-97" w:right="-204" w:hangingChars="131" w:hanging="27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</w:t>
            </w:r>
          </w:p>
          <w:p w:rsidR="005E76F6" w:rsidRDefault="00E26EFD" w:rsidP="00EA6B03">
            <w:pPr>
              <w:snapToGrid w:val="0"/>
              <w:spacing w:line="280" w:lineRule="exact"/>
              <w:ind w:leftChars="-116" w:left="-150" w:rightChars="-97" w:right="-204" w:hangingChars="45" w:hanging="94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sz="4" w:space="0" w:color="auto"/>
            </w:tcBorders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13" w:name="CurrentQualificationAcquireWay"/>
            <w:r>
              <w:t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62" w:left="-103" w:rightChars="-44" w:right="-92" w:hangingChars="13" w:hanging="27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</w:t>
            </w:r>
          </w:p>
          <w:p w:rsidR="005E76F6" w:rsidRDefault="00E26EFD" w:rsidP="00EA6B03">
            <w:pPr>
              <w:snapToGrid w:val="0"/>
              <w:spacing w:line="280" w:lineRule="exact"/>
              <w:ind w:leftChars="-145" w:left="-176" w:rightChars="-75" w:right="-158" w:hangingChars="61" w:hanging="12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14" w:name="CurrentQualificationAcquireDate"/>
            <w:r>
              <w:t>2007-05-27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82" w:left="-103" w:rightChars="-71" w:right="-149" w:hangingChars="33" w:hanging="69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</w:t>
            </w:r>
          </w:p>
          <w:p w:rsidR="005E76F6" w:rsidRDefault="00E26EFD" w:rsidP="00EA6B03">
            <w:pPr>
              <w:snapToGrid w:val="0"/>
              <w:spacing w:line="280" w:lineRule="exact"/>
              <w:ind w:leftChars="-82" w:left="-103" w:rightChars="-71" w:right="-149" w:hangingChars="33" w:hanging="69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发证单位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:rsidR="005E76F6" w:rsidRDefault="005E76F6" w:rsidP="008C65FD">
            <w:pPr>
              <w:adjustRightInd w:val="0"/>
              <w:snapToGrid w:val="0"/>
              <w:ind w:leftChars="-20" w:left="-42"/>
              <w:jc w:val="left"/>
              <w:rPr>
                <w:rFonts w:ascii="仿宋_GB2312" w:eastAsia="仿宋_GB2312"/>
              </w:rPr>
            </w:pPr>
            <w:bookmarkStart w:id="15" w:name="CurrentQualificationIssuingBody"/>
            <w:r>
              <w:t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RDefault="005E76F6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16" w:name="CurrentProfessionalWork"/>
            <w:r>
              <w:t>临床</w:t>
            </w:r>
            <w:bookmarkEnd w:id="16"/>
          </w:p>
        </w:tc>
        <w:tc>
          <w:tcPr>
            <w:tcW w:w="1148" w:type="dxa"/>
            <w:gridSpan w:val="3"/>
          </w:tcPr>
          <w:p w:rsidR="005E76F6" w:rsidRDefault="00E26EFD" w:rsidP="00EA6B03">
            <w:pPr>
              <w:snapToGrid w:val="0"/>
              <w:spacing w:line="280" w:lineRule="exact"/>
              <w:ind w:leftChars="-46" w:left="-82" w:rightChars="-31" w:right="-65" w:hangingChars="7" w:hanging="1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RDefault="005E76F6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17" w:name="AppointmentSpeciality"/>
            <w:r>
              <w:t>普通内科主治医师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RDefault="00E26EFD" w:rsidP="00EA6B03">
            <w:pPr>
              <w:snapToGrid w:val="0"/>
              <w:spacing w:line="280" w:lineRule="exact"/>
              <w:ind w:leftChars="-71" w:left="-122" w:rightChars="-44" w:right="-92" w:hangingChars="13" w:hanging="27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RDefault="00E26EFD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</w:t>
            </w:r>
            <w:bookmarkStart w:id="18" w:name="TotalYearOfRelativeWork"/>
            <w:r>
              <w:rPr>
                <w:rFonts w:ascii="仿宋_GB2312" w:eastAsia="仿宋_GB2312" w:hint="eastAsia"/>
              </w:rPr>
              <w:t>13</w:t>
            </w:r>
            <w:bookmarkEnd w:id="18"/>
            <w:r>
              <w:rPr>
                <w:rFonts w:ascii="仿宋_GB2312" w:eastAsia="仿宋_GB2312" w:hint="eastAsia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RDefault="00E26EFD" w:rsidP="00EA6B03">
            <w:pPr>
              <w:widowControl/>
              <w:snapToGrid w:val="0"/>
              <w:spacing w:line="280" w:lineRule="exact"/>
              <w:ind w:rightChars="-49" w:right="-103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RDefault="00E26EFD" w:rsidP="00EA6B03">
            <w:pPr>
              <w:widowControl/>
              <w:snapToGrid w:val="0"/>
              <w:spacing w:line="280" w:lineRule="exact"/>
              <w:ind w:leftChars="-62" w:left="-103" w:right="11" w:hangingChars="13" w:hanging="27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bookmarkStart w:id="19" w:name="DeclareSpeciality"/>
            <w:r>
              <w:rPr>
                <w:rFonts w:ascii="仿宋_GB2312" w:eastAsia="仿宋_GB2312" w:hint="eastAsia"/>
              </w:rPr>
              <w:t xml:space="preserve">  普通内科  </w:t>
            </w:r>
            <w:bookmarkEnd w:id="19"/>
            <w:r>
              <w:rPr>
                <w:rFonts w:ascii="仿宋_GB2312" w:eastAsia="仿宋_GB2312" w:hint="eastAsia"/>
              </w:rPr>
              <w:t>）专业 （</w:t>
            </w:r>
            <w:bookmarkStart w:id="20" w:name="DeclareQualification"/>
            <w:r>
              <w:rPr>
                <w:rFonts w:ascii="仿宋_GB2312" w:eastAsia="仿宋_GB2312" w:hint="eastAsia"/>
              </w:rPr>
              <w:t xml:space="preserve"> 副主任医师 </w:t>
            </w:r>
            <w:bookmarkEnd w:id="20"/>
            <w:r>
              <w:rPr>
                <w:rFonts w:ascii="仿宋_GB2312" w:eastAsia="仿宋_GB2312" w:hint="eastAsia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45" w:rightChars="-26" w:right="-55" w:hangingChars="53" w:hanging="94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pacing w:val="-16"/>
                <w:szCs w:val="21"/>
              </w:rPr>
              <w:t>有无同时或不同时申报其</w:t>
            </w:r>
            <w:r>
              <w:rPr>
                <w:rFonts w:ascii="仿宋_GB2312" w:eastAsia="仿宋_GB2312" w:hAnsi="宋体" w:hint="eastAsia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RDefault="005E76F6" w:rsidP="00B875FD">
            <w:pPr>
              <w:adjustRightInd w:val="0"/>
              <w:snapToGrid w:val="0"/>
              <w:ind w:leftChars="-20" w:left="-42"/>
              <w:rPr>
                <w:rFonts w:ascii="仿宋_GB2312" w:eastAsia="仿宋_GB2312"/>
              </w:rPr>
            </w:pPr>
            <w:bookmarkStart w:id="21" w:name="DeclareingOtherSeries"/>
            <w:r>
              <w:t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RDefault="00E26EFD" w:rsidP="00EA6B03">
            <w:pPr>
              <w:snapToGrid w:val="0"/>
              <w:ind w:rightChars="-45" w:right="-94"/>
              <w:rPr>
                <w:rFonts w:ascii="仿宋_GB2312" w:eastAsia="仿宋_GB2312" w:hAnsi="宋体"/>
                <w:szCs w:val="21"/>
                <w:u w:val="single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已获得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  <w:bookmarkStart w:id="22" w:name="Fle_Level"/>
            <w:r>
              <w:rPr>
                <w:rFonts w:ascii="仿宋_GB2312" w:eastAsia="仿宋_GB2312" w:hAnsi="宋体" w:hint="eastAsia"/>
                <w:szCs w:val="21"/>
                <w:u w:val="single"/>
              </w:rPr>
              <w:t>A级</w:t>
            </w:r>
            <w:bookmarkEnd w:id="22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</w:p>
          <w:p w:rsidR="005E76F6" w:rsidRDefault="00E26EFD" w:rsidP="00EA6B03">
            <w:pPr>
              <w:snapToGrid w:val="0"/>
              <w:ind w:rightChars="-45" w:right="-94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RDefault="00E26EFD" w:rsidP="00B77181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成绩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  <w:bookmarkStart w:id="23" w:name="Fle_ExamScore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88  </w:t>
            </w:r>
            <w:bookmarkEnd w:id="23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Cs w:val="21"/>
              </w:rPr>
              <w:t>分，属</w:t>
            </w:r>
            <w:bookmarkStart w:id="24" w:name="Fle_BelongsToPolicyTiltAndReason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ascii="仿宋_GB2312" w:eastAsia="仿宋_GB2312" w:hAnsi="宋体" w:hint="eastAsia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ascii="仿宋_GB2312" w:eastAsia="仿宋_GB2312" w:hint="eastAsia"/>
                <w:szCs w:val="21"/>
                <w:u w:val="single"/>
              </w:rPr>
              <w:t xml:space="preserve">考试时间 </w:t>
            </w:r>
          </w:p>
          <w:p w:rsidR="005E76F6" w:rsidRDefault="00E26EFD" w:rsidP="009A44DA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bookmarkStart w:id="25" w:name="Fle_ExamTime"/>
            <w:r>
              <w:rPr>
                <w:rFonts w:ascii="仿宋_GB2312" w:eastAsia="仿宋_GB2312" w:hAnsi="宋体" w:hint="eastAsia"/>
                <w:szCs w:val="21"/>
              </w:rPr>
              <w:t>2007-06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RDefault="00E26EFD" w:rsidP="008F2788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属</w:t>
            </w:r>
            <w:bookmarkStart w:id="26" w:name="Fle_BelongToExemptionScopeAndReason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ascii="仿宋_GB2312" w:eastAsia="仿宋_GB2312" w:hAnsi="宋体" w:hint="eastAsia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RDefault="00E26EFD" w:rsidP="00EA6B03">
            <w:pPr>
              <w:snapToGrid w:val="0"/>
              <w:ind w:leftChars="-114" w:left="-155" w:rightChars="-84" w:right="-176" w:hangingChars="40" w:hanging="84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已获得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</w:t>
            </w:r>
            <w:bookmarkStart w:id="27" w:name="Ce_ModuleCount"/>
            <w:r>
              <w:rPr>
                <w:rFonts w:ascii="仿宋_GB2312" w:eastAsia="仿宋_GB2312" w:hAnsi="宋体" w:hint="eastAsia"/>
                <w:szCs w:val="21"/>
                <w:u w:val="single"/>
              </w:rPr>
              <w:t>5</w:t>
            </w:r>
            <w:bookmarkEnd w:id="27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个</w:t>
            </w:r>
          </w:p>
          <w:p w:rsidR="005E76F6" w:rsidRDefault="00E26EFD" w:rsidP="00EA6B03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RDefault="00E26EFD" w:rsidP="002A78D9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属</w:t>
            </w:r>
            <w:bookmarkStart w:id="28" w:name="Ce_BelongsToPolicyTiltAndReason"/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ascii="仿宋_GB2312" w:eastAsia="仿宋_GB2312" w:hAnsi="宋体" w:hint="eastAsia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RDefault="005E76F6" w:rsidP="00EA6B03">
            <w:pPr>
              <w:snapToGrid w:val="0"/>
              <w:ind w:rightChars="-45" w:right="-94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RDefault="005E76F6" w:rsidP="00EA6B03">
            <w:pPr>
              <w:snapToGrid w:val="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RDefault="005E76F6" w:rsidP="00EA6B03">
            <w:pPr>
              <w:snapToGrid w:val="0"/>
              <w:ind w:leftChars="-68" w:left="-143" w:rightChars="-84" w:right="-176" w:firstLineChars="50" w:firstLine="105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RDefault="005E76F6" w:rsidP="00EA6B03">
            <w:pPr>
              <w:snapToGrid w:val="0"/>
              <w:ind w:leftChars="-114" w:left="-155" w:rightChars="-84" w:right="-176" w:hangingChars="40" w:hanging="84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RDefault="005E76F6" w:rsidP="00EA6B03">
            <w:pPr>
              <w:widowControl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6F6" w:rsidRDefault="005E76F6" w:rsidP="000D55E3">
            <w:pPr>
              <w:snapToGrid w:val="0"/>
              <w:ind w:rightChars="-55" w:right="-115"/>
              <w:rPr>
                <w:rFonts w:ascii="仿宋_GB2312" w:eastAsia="仿宋_GB2312"/>
                <w:szCs w:val="21"/>
              </w:rPr>
            </w:pPr>
            <w:bookmarkStart w:id="29" w:name="Pe_ExamSpeciality"/>
            <w:r>
              <w:t>普通内科（临床）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</w:tcPr>
          <w:p w:rsidR="005E76F6" w:rsidRDefault="005E76F6" w:rsidP="000D55E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0" w:name="Pe_ExamScore"/>
            <w:r>
              <w:t>73</w:t>
            </w:r>
            <w:bookmarkEnd w:id="30"/>
          </w:p>
        </w:tc>
        <w:tc>
          <w:tcPr>
            <w:tcW w:w="1705" w:type="dxa"/>
            <w:gridSpan w:val="2"/>
            <w:tcBorders>
              <w:top w:val="single" w:sz="4" w:space="0" w:color="auto"/>
            </w:tcBorders>
          </w:tcPr>
          <w:p w:rsidR="005E76F6" w:rsidRDefault="005E76F6" w:rsidP="006157D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1" w:name="Pe_ExamTime"/>
            <w:r>
              <w:t>2015-04-18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RDefault="00E26EFD" w:rsidP="00ED705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</w:t>
            </w:r>
            <w:r w:rsidR="007C725C"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要工作经</w:t>
            </w:r>
            <w:r w:rsidR="007C725C"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RDefault="005E76F6" w:rsidP="00674077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2" w:name="JobResumes__MultiParag"/>
            <w:r>
              <w:t xml:space="preserve">2001-11~2009-07 </w:t>
            </w:r>
            <w:r>
              <w:t>惠州市惠阳区人民医院从事急诊内科临床工作</w:t>
            </w:r>
            <w:r>
              <w:t xml:space="preserve">  </w:t>
            </w:r>
            <w:r>
              <w:t>住院医师</w:t>
            </w:r>
            <w:r>
              <w:t xml:space="preserve"> </w:t>
            </w:r>
            <w:r>
              <w:br/>
              <w:t xml:space="preserve">2009-08~2016-08 </w:t>
            </w:r>
            <w:r>
              <w:t>惠州市惠阳区人民医院从事急诊内科临床工作</w:t>
            </w:r>
            <w:r>
              <w:t xml:space="preserve">  </w:t>
            </w:r>
            <w:r>
              <w:t>主治医师</w:t>
            </w:r>
            <w:r>
              <w:t xml:space="preserve"> </w:t>
            </w:r>
            <w:r>
              <w:br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RDefault="00ED7057" w:rsidP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RDefault="00E26EFD" w:rsidP="00EA6B03">
            <w:pPr>
              <w:snapToGrid w:val="0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本人自评认为具备专业技术工作经历(能力)条件第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</w:t>
            </w:r>
            <w:bookmarkStart w:id="33" w:name="ConditionItemsForProfessionalTechnicalAb"/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一.二.三.四.五</w:t>
            </w:r>
            <w:bookmarkEnd w:id="33"/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项、业绩成果条件第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</w:t>
            </w:r>
            <w:bookmarkStart w:id="34" w:name="ConditionItemsForPerformanceAndResult"/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一、二</w:t>
            </w:r>
            <w:bookmarkEnd w:id="34"/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="005E76F6" w:rsidRPr="00A961CF" w:rsidRDefault="005E76F6" w:rsidP="00EA6B03">
            <w:pPr>
              <w:snapToGrid w:val="0"/>
              <w:rPr>
                <w:rFonts w:ascii="仿宋_GB2312" w:eastAsia="仿宋_GB2312" w:hAnsi="宋体"/>
              </w:rPr>
            </w:pPr>
            <w:bookmarkStart w:id="35" w:name="A3Content__MultiParag"/>
            <w:r>
              <w:t xml:space="preserve">   </w:t>
            </w:r>
            <w:r>
              <w:t>本人于自</w:t>
            </w:r>
            <w:r>
              <w:t>2001</w:t>
            </w:r>
            <w:r>
              <w:t>年参加工作以来，一直在急诊内科工作，至今已有</w:t>
            </w:r>
            <w:r>
              <w:t>16</w:t>
            </w:r>
            <w:r>
              <w:t>年临床工作经验，在惠州市第六人民医院急诊内科工作至今。</w:t>
            </w:r>
            <w:r>
              <w:t>2007</w:t>
            </w:r>
            <w:r>
              <w:t>年</w:t>
            </w:r>
            <w:r>
              <w:t>5</w:t>
            </w:r>
            <w:r>
              <w:t>月获得主治医师职称资格。工作和任职以来，遵纪守法，坚持四项基本原则，忠于职守，爱岗敬业，恪守职业道德，全心全意为病人服务，勤勤恳恳，无私奉献，为病人提供优质服务，深受患者的好评，现将工作经历业绩总结如下：</w:t>
            </w:r>
            <w:r>
              <w:br/>
              <w:t xml:space="preserve">    1</w:t>
            </w:r>
            <w:r>
              <w:t>、从事本专业工作的经历：担任急诊内科科临床工作期间，平均每年参加临床抢救、观察病房不少于</w:t>
            </w:r>
            <w:r>
              <w:t>45</w:t>
            </w:r>
            <w:r>
              <w:t>周；</w:t>
            </w:r>
            <w:r>
              <w:br/>
              <w:t xml:space="preserve">    2</w:t>
            </w:r>
            <w:r>
              <w:t>、从事本专业工作的能力：系统掌握本专业基础理论知识，在多年诊断、治疗急、危重症方面积累了丰富的临床经验，能熟练掌握急诊内科常见病多发病的诊断及治疗，独立解决疑难复杂病例的诊治及危重病人的抢救；熟练掌握急诊内科各种技术操作常规，熟练掌握气管插管、心肺复苏、胸穿、腹穿等技术操作常规，熟练掌握呼吸机、监护仪、除颤仪的使用。工作期间广泛阅读国内外专业期刊；深入了解本专业国内外现状及发展趋势，不断吸取新理论、新知识、新技术，并用于医疗实践与科学研究。</w:t>
            </w:r>
            <w:r>
              <w:br/>
              <w:t xml:space="preserve">    3</w:t>
            </w:r>
            <w:r>
              <w:t>、承担的技术工作及工作量：担任急诊内科主治医师工作期间，每年诊治急诊病例</w:t>
            </w:r>
            <w:r>
              <w:t>7</w:t>
            </w:r>
            <w:r>
              <w:t>千余人，并指导疑难危重病人抢救不低于</w:t>
            </w:r>
            <w:r>
              <w:t>20%</w:t>
            </w:r>
            <w:r>
              <w:t>，医疗技术达到省内先进水平。</w:t>
            </w:r>
            <w:r>
              <w:br/>
              <w:t xml:space="preserve">    4</w:t>
            </w:r>
            <w:r>
              <w:t>、科研：具有跟踪本专业先进水平及独立承担科研工作的能力；承担惠州市科研立项</w:t>
            </w:r>
            <w:r>
              <w:t>1</w:t>
            </w:r>
            <w:r>
              <w:t>项；担任主治医师工作期间，有</w:t>
            </w:r>
            <w:r>
              <w:t>5</w:t>
            </w:r>
            <w:r>
              <w:t>篇第一作者的论文，在国内专业期刊上发表。</w:t>
            </w:r>
            <w:r>
              <w:br/>
              <w:t xml:space="preserve">    5</w:t>
            </w:r>
            <w:r>
              <w:t>、对本科室下一级卫生技术人员和进修人员进行临床技能培训，每年专题授课</w:t>
            </w:r>
            <w:r>
              <w:t>5</w:t>
            </w:r>
            <w:r>
              <w:t>次</w:t>
            </w:r>
            <w:r>
              <w:t>.</w:t>
            </w:r>
            <w:r>
              <w:br/>
            </w:r>
            <w:r>
              <w:br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RDefault="00E26EFD" w:rsidP="00674077">
            <w:pPr>
              <w:snapToGrid w:val="0"/>
              <w:spacing w:line="24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本人对负面工作的说明：</w:t>
            </w:r>
            <w:bookmarkStart w:id="36" w:name="NegativeSituationInfor__MultiParag"/>
            <w:r>
              <w:rPr>
                <w:rFonts w:ascii="仿宋_GB2312" w:eastAsia="仿宋_GB2312" w:hAnsi="宋体" w:hint="eastAsia"/>
                <w:b/>
                <w:szCs w:val="21"/>
              </w:rPr>
              <w:t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RDefault="00E26EFD" w:rsidP="00EA6B03">
            <w:pPr>
              <w:snapToGrid w:val="0"/>
              <w:ind w:leftChars="54" w:left="323" w:right="113" w:hangingChars="100" w:hanging="210"/>
              <w:rPr>
                <w:rFonts w:ascii="仿宋_GB2312" w:eastAsia="仿宋_GB2312" w:hAnsi="宋体"/>
              </w:rPr>
            </w:pPr>
            <w:bookmarkStart w:id="37" w:name="s_not_replace_PublicationInfor_Head"/>
            <w:bookmarkEnd w:id="37"/>
            <w:r>
              <w:rPr>
                <w:rFonts w:ascii="仿宋_GB2312" w:eastAsia="仿宋_GB2312" w:hAnsi="宋体" w:hint="eastAsia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RDefault="00E26EFD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RDefault="00E26EFD" w:rsidP="00EA6B03">
            <w:pPr>
              <w:snapToGrid w:val="0"/>
              <w:spacing w:line="280" w:lineRule="exact"/>
              <w:ind w:leftChars="-60" w:left="99" w:rightChars="-48" w:right="-101" w:hangingChars="107" w:hanging="22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作者</w:t>
            </w:r>
          </w:p>
          <w:p w:rsidR="005E76F6" w:rsidRDefault="00E26EFD" w:rsidP="00EA6B03">
            <w:pPr>
              <w:snapToGrid w:val="0"/>
              <w:spacing w:line="280" w:lineRule="exact"/>
              <w:ind w:leftChars="-60" w:left="99" w:rightChars="-48" w:right="-101" w:hangingChars="107" w:hanging="22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RDefault="00E26EFD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RDefault="00E26EFD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RDefault="00E26EFD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RDefault="005E76F6" w:rsidP="00EA6B03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BiPAP</w:t>
            </w:r>
            <w:r>
              <w:t>正压通气治疗重症支气管哮喘合并</w:t>
            </w:r>
            <w:r>
              <w:t>II</w:t>
            </w:r>
            <w:r>
              <w:t>型呼吸衰竭的效果观察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RDefault="005E76F6" w:rsidP="002E24FB">
            <w:pPr>
              <w:adjustRightInd w:val="0"/>
              <w:snapToGrid w:val="0"/>
              <w:spacing w:line="360" w:lineRule="exact"/>
              <w:ind w:leftChars="-40" w:left="-84" w:rightChars="-100" w:right="-210"/>
              <w:jc w:val="left"/>
              <w:rPr>
                <w:rFonts w:ascii="仿宋_GB2312" w:eastAsia="仿宋_GB2312"/>
              </w:rPr>
            </w:pPr>
            <w:r>
              <w:t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吉林医学</w:t>
            </w:r>
          </w:p>
        </w:tc>
        <w:tc>
          <w:tcPr>
            <w:tcW w:w="1705" w:type="dxa"/>
            <w:gridSpan w:val="5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CN22-1115/R</w:t>
            </w:r>
          </w:p>
        </w:tc>
        <w:tc>
          <w:tcPr>
            <w:tcW w:w="3130" w:type="dxa"/>
            <w:gridSpan w:val="7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2013</w:t>
            </w:r>
            <w:r>
              <w:t>年</w:t>
            </w:r>
            <w:r>
              <w:t>1</w:t>
            </w:r>
            <w:r>
              <w:t>月第一期第</w:t>
            </w:r>
            <w:r>
              <w:t>34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RDefault="005E76F6" w:rsidP="00EA6B03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血清降钙素原在重症感染患者临床治疗中的应用效果研究</w:t>
            </w:r>
          </w:p>
        </w:tc>
        <w:tc>
          <w:tcPr>
            <w:tcW w:w="588" w:type="dxa"/>
            <w:gridSpan w:val="3"/>
            <w:vAlign w:val="center"/>
          </w:tcPr>
          <w:p w:rsidR="005E76F6" w:rsidRDefault="005E76F6" w:rsidP="00C038B9">
            <w:pPr>
              <w:adjustRightInd w:val="0"/>
              <w:snapToGrid w:val="0"/>
              <w:spacing w:line="360" w:lineRule="exact"/>
              <w:ind w:leftChars="-40" w:left="-84" w:rightChars="-100" w:right="-210"/>
              <w:jc w:val="left"/>
              <w:rPr>
                <w:rFonts w:ascii="仿宋_GB2312" w:eastAsia="仿宋_GB2312"/>
              </w:rPr>
            </w:pPr>
            <w:r>
              <w:t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CN36-1160/R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2016</w:t>
            </w:r>
            <w:r>
              <w:t>年</w:t>
            </w:r>
            <w:r>
              <w:t>5</w:t>
            </w:r>
            <w:r>
              <w:t>月第</w:t>
            </w:r>
            <w:r>
              <w:t>9</w:t>
            </w:r>
            <w:r>
              <w:t>期第</w:t>
            </w:r>
            <w:r>
              <w:t>26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RDefault="005E76F6" w:rsidP="00EA6B03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D-</w:t>
            </w:r>
            <w:r>
              <w:t>二聚体测定在肺栓塞诊断中的应用价值</w:t>
            </w:r>
          </w:p>
        </w:tc>
        <w:tc>
          <w:tcPr>
            <w:tcW w:w="588" w:type="dxa"/>
            <w:gridSpan w:val="3"/>
            <w:vAlign w:val="center"/>
          </w:tcPr>
          <w:p w:rsidR="005E76F6" w:rsidRDefault="005E76F6" w:rsidP="00C038B9">
            <w:pPr>
              <w:adjustRightInd w:val="0"/>
              <w:snapToGrid w:val="0"/>
              <w:spacing w:line="360" w:lineRule="exact"/>
              <w:ind w:leftChars="-40" w:left="-84" w:rightChars="-100" w:right="-210"/>
              <w:jc w:val="left"/>
              <w:rPr>
                <w:rFonts w:ascii="仿宋_GB2312" w:eastAsia="仿宋_GB2312"/>
              </w:rPr>
            </w:pPr>
            <w:r>
              <w:t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黑龙江医学</w:t>
            </w:r>
          </w:p>
        </w:tc>
        <w:tc>
          <w:tcPr>
            <w:tcW w:w="1705" w:type="dxa"/>
            <w:gridSpan w:val="5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CN23-1326/R</w:t>
            </w:r>
          </w:p>
        </w:tc>
        <w:tc>
          <w:tcPr>
            <w:tcW w:w="3130" w:type="dxa"/>
            <w:gridSpan w:val="7"/>
            <w:vAlign w:val="center"/>
          </w:tcPr>
          <w:p w:rsidR="005E76F6" w:rsidRDefault="005E76F6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2016</w:t>
            </w:r>
            <w:r>
              <w:t>年</w:t>
            </w:r>
            <w:r>
              <w:t>4</w:t>
            </w:r>
            <w:r>
              <w:t>月第</w:t>
            </w:r>
            <w:r>
              <w:t>4</w:t>
            </w:r>
            <w:r>
              <w:t>期第</w:t>
            </w:r>
            <w:r>
              <w:t>40</w:t>
            </w:r>
            <w:r>
              <w:t>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RDefault="00E26EFD" w:rsidP="00EA6B03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id="38" w:name="s_not_replace_PublicationInfor_End"/>
            <w:bookmarkEnd w:id="38"/>
            <w:r>
              <w:rPr>
                <w:rFonts w:ascii="仿宋_GB2312" w:eastAsia="仿宋_GB2312" w:hint="eastAsia"/>
              </w:rPr>
              <w:t>情  况</w:t>
            </w:r>
          </w:p>
          <w:p w:rsidR="005E76F6" w:rsidRDefault="00E26EFD" w:rsidP="00EA6B03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RDefault="00CC1C52" w:rsidP="00B612AE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9" w:name="PublicityInfor__MultiParag"/>
            <w:bookmarkEnd w:id="39"/>
          </w:p>
          <w:p w:rsidR="005E76F6" w:rsidRDefault="00E26EFD" w:rsidP="00B612AE">
            <w:pPr>
              <w:snapToGrid w:val="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位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审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核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价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意</w:t>
            </w:r>
          </w:p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见</w:t>
            </w:r>
          </w:p>
          <w:p w:rsidR="005E76F6" w:rsidRDefault="005E76F6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="005E76F6" w:rsidRPr="00B30B39" w:rsidRDefault="005E76F6" w:rsidP="00B30B39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id="40" w:name="UnitComprehensiveEvaluationO__MultiParag"/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bookmarkEnd w:id="40"/>
          </w:p>
          <w:p w:rsidR="005E76F6" w:rsidRDefault="00E26EFD" w:rsidP="00EA6B03">
            <w:pPr>
              <w:snapToGrid w:val="0"/>
              <w:ind w:firstLineChars="2720" w:firstLine="5712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公章</w:t>
            </w:r>
          </w:p>
          <w:p w:rsidR="005E76F6" w:rsidRDefault="00E26EFD" w:rsidP="00EA6B03">
            <w:pPr>
              <w:snapToGrid w:val="0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单位负责人签名：                                    </w:t>
            </w:r>
            <w:r>
              <w:rPr>
                <w:rFonts w:ascii="仿宋_GB2312" w:eastAsia="仿宋_GB2312" w:hAnsi="宋体" w:hint="eastAsia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RDefault="005E76F6" w:rsidP="00EA6B03">
            <w:pPr>
              <w:snapToGrid w:val="0"/>
              <w:spacing w:line="100" w:lineRule="exact"/>
              <w:rPr>
                <w:rFonts w:ascii="仿宋_GB2312" w:eastAsia="仿宋_GB2312" w:hAnsi="宋体"/>
                <w:b/>
                <w:szCs w:val="21"/>
              </w:rPr>
            </w:pPr>
          </w:p>
          <w:p w:rsidR="005E76F6" w:rsidRPr="00D03990" w:rsidRDefault="00D03990" w:rsidP="002C3E66">
            <w:pPr>
              <w:snapToGrid w:val="0"/>
              <w:spacing w:line="260" w:lineRule="exact"/>
              <w:ind w:firstLineChars="98" w:firstLine="236"/>
              <w:rPr>
                <w:rFonts w:asciiTheme="minorHAnsi" w:eastAsia="仿宋_GB2312" w:hAnsiTheme="minorHAnsi"/>
                <w:b/>
                <w:sz w:val="24"/>
              </w:rPr>
            </w:pPr>
            <w:r w:rsidRPr="00D03990">
              <w:rPr>
                <w:rFonts w:asciiTheme="minorHAnsi" w:eastAsia="仿宋_GB2312" w:hAnsiTheme="minorHAnsi" w:hint="eastAsia"/>
                <w:b/>
                <w:sz w:val="24"/>
              </w:rPr>
              <w:t>本人承诺：</w:t>
            </w:r>
            <w:r w:rsidRPr="00D03990">
              <w:rPr>
                <w:rFonts w:asciiTheme="minorHAnsi" w:eastAsia="仿宋_GB2312" w:hAnsiTheme="minorHAnsi" w:hint="eastAsia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RDefault="005E76F6" w:rsidP="00EA6B03">
            <w:pPr>
              <w:snapToGrid w:val="0"/>
              <w:spacing w:line="160" w:lineRule="exact"/>
              <w:ind w:firstLineChars="1100" w:firstLine="2310"/>
              <w:rPr>
                <w:rFonts w:ascii="仿宋_GB2312" w:eastAsia="仿宋_GB2312" w:hAnsi="宋体"/>
                <w:szCs w:val="21"/>
              </w:rPr>
            </w:pPr>
          </w:p>
          <w:p w:rsidR="005E76F6" w:rsidRDefault="00E26EFD" w:rsidP="00EA6B03">
            <w:pPr>
              <w:snapToGrid w:val="0"/>
              <w:spacing w:line="2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申报人签名：                                          </w:t>
            </w:r>
            <w:r>
              <w:rPr>
                <w:rFonts w:ascii="仿宋_GB2312" w:eastAsia="仿宋_GB2312" w:hAnsi="宋体" w:hint="eastAsia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RDefault="005E76F6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RDefault="005E76F6" w:rsidP="00EA6B03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RDefault="005E76F6" w:rsidP="002C3E66">
            <w:pPr>
              <w:snapToGrid w:val="0"/>
              <w:spacing w:line="100" w:lineRule="exact"/>
              <w:ind w:firstLineChars="98" w:firstLine="207"/>
              <w:rPr>
                <w:rFonts w:ascii="仿宋_GB2312" w:eastAsia="仿宋_GB2312" w:hAnsi="宋体"/>
                <w:b/>
                <w:szCs w:val="21"/>
              </w:rPr>
            </w:pPr>
          </w:p>
          <w:p w:rsidR="005E76F6" w:rsidRPr="0007331A" w:rsidRDefault="0007331A" w:rsidP="00EA6B03">
            <w:pPr>
              <w:snapToGrid w:val="0"/>
              <w:rPr>
                <w:rFonts w:asciiTheme="minorHAnsi" w:eastAsia="仿宋_GB2312" w:hAnsiTheme="minorHAnsi"/>
                <w:szCs w:val="21"/>
              </w:rPr>
            </w:pPr>
            <w:r w:rsidRPr="0007331A">
              <w:rPr>
                <w:rFonts w:asciiTheme="minorHAnsi" w:eastAsia="仿宋_GB2312" w:hAnsiTheme="minorHAnsi" w:hint="eastAsia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RDefault="005E76F6" w:rsidP="00EA6B03">
            <w:pPr>
              <w:snapToGrid w:val="0"/>
              <w:ind w:firstLine="570"/>
              <w:rPr>
                <w:rFonts w:ascii="仿宋_GB2312" w:eastAsia="仿宋_GB2312" w:hAnsi="宋体"/>
                <w:szCs w:val="21"/>
              </w:rPr>
            </w:pPr>
          </w:p>
          <w:p w:rsidR="005E76F6" w:rsidRDefault="00E26EFD" w:rsidP="00EA6B03">
            <w:pPr>
              <w:snapToGrid w:val="0"/>
              <w:ind w:firstLine="57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  公章</w:t>
            </w:r>
          </w:p>
          <w:p w:rsidR="005E76F6" w:rsidRDefault="00E26EFD" w:rsidP="00EA6B03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单位负责人签名：                                      </w:t>
            </w:r>
            <w:r>
              <w:rPr>
                <w:rFonts w:ascii="仿宋_GB2312" w:eastAsia="仿宋_GB2312" w:hAnsi="宋体" w:hint="eastAsia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RDefault="005E76F6" w:rsidP="00EA6B03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RDefault="005E76F6" w:rsidP="00EA6B03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RDefault="00E26EFD" w:rsidP="00EA6B03">
            <w:pPr>
              <w:snapToGrid w:val="0"/>
              <w:ind w:firstLineChars="100" w:firstLine="21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sz="4" w:space="0" w:color="auto"/>
            </w:tcBorders>
            <w:vAlign w:val="center"/>
          </w:tcPr>
          <w:p w:rsidR="005E76F6" w:rsidRDefault="00E26EFD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sz="4" w:space="0" w:color="auto"/>
            </w:tcBorders>
            <w:vAlign w:val="center"/>
          </w:tcPr>
          <w:p w:rsidR="005E76F6" w:rsidRDefault="00E26EFD" w:rsidP="00EA6B03">
            <w:pPr>
              <w:widowControl/>
              <w:snapToGrid w:val="0"/>
              <w:ind w:rightChars="-92" w:right="-19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RDefault="00E26EFD" w:rsidP="00EA6B03">
            <w:pPr>
              <w:snapToGrid w:val="0"/>
              <w:ind w:rightChars="-105" w:right="-22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RDefault="00E26EFD" w:rsidP="00EA6B03">
            <w:pPr>
              <w:snapToGrid w:val="0"/>
              <w:ind w:rightChars="-58" w:right="-122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RDefault="00E26EFD" w:rsidP="00EA6B03">
            <w:pPr>
              <w:snapToGrid w:val="0"/>
              <w:ind w:leftChars="-25" w:left="-3" w:rightChars="-44" w:right="-92" w:hangingChars="24" w:hanging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RDefault="00E26EFD" w:rsidP="00EA6B03">
            <w:pPr>
              <w:snapToGrid w:val="0"/>
              <w:ind w:rightChars="-51" w:right="-107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RDefault="00E26EFD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sz="4" w:space="0" w:color="auto"/>
            </w:tcBorders>
          </w:tcPr>
          <w:p w:rsidR="005E76F6" w:rsidRDefault="005E76F6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sz="4" w:space="0" w:color="auto"/>
            </w:tcBorders>
            <w:vAlign w:val="center"/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sz="4" w:space="0" w:color="auto"/>
            </w:tcBorders>
          </w:tcPr>
          <w:p w:rsidR="005E76F6" w:rsidRDefault="005E76F6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RDefault="00E26EFD" w:rsidP="002C3E66">
      <w:pPr>
        <w:snapToGrid w:val="0"/>
        <w:ind w:left="527" w:rightChars="-280" w:right="-588" w:hangingChars="250" w:hanging="527"/>
        <w:rPr>
          <w:rFonts w:ascii="仿宋_GB2312" w:eastAsia="仿宋_GB2312"/>
          <w:b/>
          <w:szCs w:val="21"/>
        </w:rPr>
      </w:pPr>
      <w:r>
        <w:rPr>
          <w:rFonts w:ascii="仿宋_GB2312" w:eastAsia="仿宋_GB2312" w:hint="eastAsia"/>
          <w:b/>
          <w:szCs w:val="21"/>
        </w:rPr>
        <w:t>说明：</w:t>
      </w:r>
      <w:r w:rsidR="00647FC6" w:rsidRPr="00647FC6">
        <w:rPr>
          <w:rFonts w:ascii="仿宋_GB2312" w:eastAsia="仿宋_GB2312" w:hint="eastAsia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RDefault="00E26EFD" w:rsidP="00EA6B03">
      <w:pPr>
        <w:snapToGrid w:val="0"/>
        <w:spacing w:line="160" w:lineRule="exact"/>
        <w:ind w:left="525" w:rightChars="-280" w:right="-588" w:hangingChars="250" w:hanging="525"/>
      </w:pPr>
      <w:r>
        <w:rPr>
          <w:rFonts w:hint="eastAsia"/>
        </w:rPr>
        <w:t xml:space="preserve">  </w:t>
      </w:r>
    </w:p>
    <w:p w:rsidR="005E76F6" w:rsidRDefault="005E76F6" w:rsidP="00EA6B03">
      <w:pPr>
        <w:snapToGrid w:val="0"/>
        <w:spacing w:line="160" w:lineRule="exact"/>
        <w:ind w:rightChars="-280" w:right="-588"/>
      </w:pPr>
    </w:p>
    <w:p w:rsidR="00E26EFD" w:rsidRDefault="00E26EFD" w:rsidP="00EA6B03">
      <w:pPr>
        <w:snapToGrid w:val="0"/>
        <w:spacing w:line="300" w:lineRule="exact"/>
        <w:ind w:leftChars="200" w:left="525" w:rightChars="-280" w:right="-588" w:hangingChars="50" w:hanging="105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37" w:rsidRDefault="00590237" w:rsidP="00EA6B03">
      <w:r>
        <w:separator/>
      </w:r>
    </w:p>
  </w:endnote>
  <w:endnote w:type="continuationSeparator" w:id="0">
    <w:p w:rsidR="00590237" w:rsidRDefault="00590237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37" w:rsidRDefault="00590237" w:rsidP="00EA6B03">
      <w:r>
        <w:separator/>
      </w:r>
    </w:p>
  </w:footnote>
  <w:footnote w:type="continuationSeparator" w:id="0">
    <w:p w:rsidR="00590237" w:rsidRDefault="00590237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10583"/>
    <w:rsid w:val="00172A27"/>
    <w:rsid w:val="001A4AE8"/>
    <w:rsid w:val="0022694C"/>
    <w:rsid w:val="0028763B"/>
    <w:rsid w:val="002A78D9"/>
    <w:rsid w:val="002B4884"/>
    <w:rsid w:val="002C3E66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0237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2323</Characters>
  <Application>Microsoft Office Word</Application>
  <DocSecurity>8</DocSecurity>
  <PresentationFormat/>
  <Lines>19</Lines>
  <Paragraphs>5</Paragraphs>
  <Slides>0</Slides>
  <Notes>0</Notes>
  <HiddenSlides>0</HiddenSlides>
  <MMClips>0</MMClips>
  <ScaleCrop>false</ScaleCrop>
  <Company>P R C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Administrator</cp:lastModifiedBy>
  <cp:revision>2</cp:revision>
  <cp:lastPrinted>2008-10-08T03:41:00Z</cp:lastPrinted>
  <dcterms:created xsi:type="dcterms:W3CDTF">2016-08-09T03:15:00Z</dcterms:created>
  <dcterms:modified xsi:type="dcterms:W3CDTF">2016-08-09T03:15:00Z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