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内科专业技术人才晋升高级职称工作量要求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马燕  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感染性疾病科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主任医师  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普通内科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有病房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