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E7BB3" w:rsidR="005D7E9C" w:rsidP="00AE7BB3" w:rsidRDefault="00AE7BB3" w14:paraId="3CF8F705" w14:textId="4E60948D">
      <w:pPr>
        <w:jc w:val="center"/>
        <w:rPr>
          <w:rFonts w:ascii="方正小标宋简体" w:eastAsia="方正小标宋简体"/>
          <w:sz w:val="44"/>
          <w:szCs w:val="44"/>
        </w:rPr>
      </w:pPr>
      <w:r w:rsidRPr="00AE7BB3">
        <w:rPr>
          <w:rFonts w:hint="eastAsia" w:ascii="方正小标宋简体" w:eastAsia="方正小标宋简体"/>
          <w:sz w:val="44"/>
          <w:szCs w:val="44"/>
        </w:rPr>
        <w:t>抗疫工作经历及表现</w:t>
      </w:r>
    </w:p>
    <w:tbl>
      <w:tblPr>
        <w:tblStyle w:val="a3"/>
        <w:tblW w:w="9209" w:type="dxa"/>
        <w:jc w:val="center"/>
        <w:tblLayout w:type="fixed"/>
        <w:tblLook w:val="04A0" w:firstRow="1" w:lastRow="0" w:firstColumn="1" w:lastColumn="0" w:noHBand="0" w:noVBand="1"/>
      </w:tblPr>
      <w:tblGrid>
        <w:gridCol w:w="2030"/>
        <w:gridCol w:w="800"/>
        <w:gridCol w:w="1560"/>
        <w:gridCol w:w="2028"/>
        <w:gridCol w:w="1050"/>
        <w:gridCol w:w="891"/>
        <w:gridCol w:w="850"/>
      </w:tblGrid>
      <w:tr w:rsidR="00AE7BB3" w:rsidTr="00AC2920" w14:paraId="0879ADF4" w14:textId="77777777">
        <w:trPr>
          <w:jc w:val="center"/>
        </w:trPr>
        <w:tc>
          <w:tcPr>
            <w:tcW w:w="2031" w:type="dxa"/>
            <w:vAlign w:val="center"/>
          </w:tcPr>
          <w:p w:rsidR="00AE7BB3" w:rsidP="00D377E0" w:rsidRDefault="00AE7BB3" w14:paraId="091BB3A5" w14:textId="77777777">
            <w:pPr>
              <w:jc w:val="center"/>
              <w:rPr>
                <w:rFonts w:ascii="仿宋" w:hAnsi="仿宋" w:eastAsia="仿宋" w:cs="仿宋"/>
                <w:sz w:val="28"/>
                <w:szCs w:val="28"/>
              </w:rPr>
            </w:pPr>
            <w:r>
              <w:rPr>
                <w:rFonts w:hint="eastAsia" w:ascii="仿宋" w:hAnsi="仿宋" w:eastAsia="仿宋" w:cs="仿宋"/>
                <w:sz w:val="28"/>
                <w:szCs w:val="28"/>
              </w:rPr>
              <w:t>申报人</w:t>
            </w:r>
          </w:p>
        </w:tc>
        <w:tc>
          <w:tcPr>
            <w:tcW w:w="2359" w:type="dxa"/>
            <w:gridSpan w:val="2"/>
            <w:vAlign w:val="center"/>
          </w:tcPr>
          <w:p w:rsidRPr="000E025C" w:rsidR="00AE7BB3" w:rsidP="00D377E0" w:rsidRDefault="00AE7BB3" w14:paraId="06C775FF" w14:textId="77777777">
            <w:pPr>
              <w:jc w:val="center"/>
              <w:rPr>
                <w:rFonts w:ascii="仿宋" w:hAnsi="仿宋" w:eastAsia="仿宋" w:cs="仿宋"/>
                <w:sz w:val="28"/>
                <w:szCs w:val="28"/>
              </w:rPr>
            </w:pPr>
            <w:bookmarkStart w:name="RealName" w:id="0"/>
            <w:r>
              <w:t xml:space="preserve">林永识</w:t>
            </w:r>
            <w:bookmarkEnd w:id="0"/>
          </w:p>
        </w:tc>
        <w:tc>
          <w:tcPr>
            <w:tcW w:w="2028" w:type="dxa"/>
            <w:vAlign w:val="center"/>
          </w:tcPr>
          <w:p w:rsidR="00AE7BB3" w:rsidP="00D377E0" w:rsidRDefault="00AE7BB3" w14:paraId="2D065BD4" w14:textId="77777777">
            <w:pPr>
              <w:jc w:val="center"/>
              <w:rPr>
                <w:rFonts w:ascii="仿宋" w:hAnsi="仿宋" w:eastAsia="仿宋" w:cs="仿宋"/>
                <w:sz w:val="28"/>
                <w:szCs w:val="28"/>
              </w:rPr>
            </w:pPr>
            <w:r>
              <w:rPr>
                <w:rFonts w:hint="eastAsia" w:ascii="仿宋" w:hAnsi="仿宋" w:eastAsia="仿宋" w:cs="仿宋"/>
                <w:sz w:val="28"/>
                <w:szCs w:val="28"/>
              </w:rPr>
              <w:t>所在科室</w:t>
            </w:r>
          </w:p>
        </w:tc>
        <w:tc>
          <w:tcPr>
            <w:tcW w:w="2791" w:type="dxa"/>
            <w:gridSpan w:val="3"/>
            <w:vAlign w:val="center"/>
          </w:tcPr>
          <w:p w:rsidRPr="000E025C" w:rsidR="00AE7BB3" w:rsidP="00D377E0" w:rsidRDefault="00AE7BB3" w14:paraId="67FDA396" w14:textId="77777777">
            <w:pPr>
              <w:jc w:val="center"/>
              <w:rPr>
                <w:rFonts w:ascii="仿宋" w:hAnsi="仿宋" w:eastAsia="仿宋" w:cs="仿宋"/>
                <w:sz w:val="28"/>
                <w:szCs w:val="28"/>
              </w:rPr>
            </w:pPr>
            <w:bookmarkStart w:name="Department" w:id="1"/>
            <w:r>
              <w:t xml:space="preserve">神经内科</w:t>
            </w:r>
            <w:bookmarkEnd w:id="1"/>
          </w:p>
        </w:tc>
      </w:tr>
      <w:tr w:rsidR="00AE7BB3" w:rsidTr="00AC2920" w14:paraId="69871D78" w14:textId="77777777">
        <w:trPr>
          <w:jc w:val="center"/>
        </w:trPr>
        <w:tc>
          <w:tcPr>
            <w:tcW w:w="2031" w:type="dxa"/>
            <w:vAlign w:val="center"/>
          </w:tcPr>
          <w:p w:rsidR="00AE7BB3" w:rsidP="00D377E0" w:rsidRDefault="00AE7BB3" w14:paraId="3F1311CD" w14:textId="77777777">
            <w:pPr>
              <w:jc w:val="center"/>
              <w:rPr>
                <w:rFonts w:ascii="仿宋" w:hAnsi="仿宋" w:eastAsia="仿宋" w:cs="仿宋"/>
                <w:sz w:val="28"/>
                <w:szCs w:val="28"/>
              </w:rPr>
            </w:pPr>
            <w:r>
              <w:rPr>
                <w:rFonts w:hint="eastAsia" w:ascii="仿宋" w:hAnsi="仿宋" w:eastAsia="仿宋" w:cs="仿宋"/>
                <w:sz w:val="28"/>
                <w:szCs w:val="28"/>
              </w:rPr>
              <w:t>申报职称</w:t>
            </w:r>
          </w:p>
        </w:tc>
        <w:tc>
          <w:tcPr>
            <w:tcW w:w="2359" w:type="dxa"/>
            <w:gridSpan w:val="2"/>
            <w:vAlign w:val="center"/>
          </w:tcPr>
          <w:p w:rsidRPr="000E025C" w:rsidR="00AE7BB3" w:rsidP="00D377E0" w:rsidRDefault="00AE7BB3" w14:paraId="599ECD19" w14:textId="77777777">
            <w:pPr>
              <w:jc w:val="center"/>
              <w:rPr>
                <w:rFonts w:ascii="仿宋" w:hAnsi="仿宋" w:eastAsia="仿宋" w:cs="仿宋"/>
                <w:sz w:val="28"/>
                <w:szCs w:val="28"/>
              </w:rPr>
            </w:pPr>
            <w:bookmarkStart w:name="DeclareQualification" w:id="2"/>
            <w:r>
              <w:t xml:space="preserve">副主任医师</w:t>
            </w:r>
            <w:bookmarkEnd w:id="2"/>
          </w:p>
        </w:tc>
        <w:tc>
          <w:tcPr>
            <w:tcW w:w="2028" w:type="dxa"/>
            <w:vAlign w:val="center"/>
          </w:tcPr>
          <w:p w:rsidR="00AE7BB3" w:rsidP="00D377E0" w:rsidRDefault="00AE7BB3" w14:paraId="3C2F19F0" w14:textId="77777777">
            <w:pPr>
              <w:jc w:val="center"/>
              <w:rPr>
                <w:rFonts w:ascii="仿宋" w:hAnsi="仿宋" w:eastAsia="仿宋" w:cs="仿宋"/>
                <w:sz w:val="28"/>
                <w:szCs w:val="28"/>
              </w:rPr>
            </w:pPr>
            <w:r>
              <w:rPr>
                <w:rFonts w:hint="eastAsia" w:ascii="仿宋" w:hAnsi="仿宋" w:eastAsia="仿宋" w:cs="仿宋"/>
                <w:sz w:val="28"/>
                <w:szCs w:val="28"/>
              </w:rPr>
              <w:t>申报专业</w:t>
            </w:r>
          </w:p>
        </w:tc>
        <w:tc>
          <w:tcPr>
            <w:tcW w:w="2791" w:type="dxa"/>
            <w:gridSpan w:val="3"/>
            <w:vAlign w:val="center"/>
          </w:tcPr>
          <w:p w:rsidRPr="000E025C" w:rsidR="00AE7BB3" w:rsidP="00D377E0" w:rsidRDefault="00AE7BB3" w14:paraId="7602EE91" w14:textId="77777777">
            <w:pPr>
              <w:jc w:val="center"/>
              <w:rPr>
                <w:rFonts w:ascii="仿宋" w:hAnsi="仿宋" w:eastAsia="仿宋" w:cs="仿宋"/>
                <w:sz w:val="28"/>
                <w:szCs w:val="28"/>
              </w:rPr>
            </w:pPr>
            <w:bookmarkStart w:name="DeclareSpeciality" w:id="3"/>
            <w:r>
              <w:t xml:space="preserve">神经内科</w:t>
            </w:r>
            <w:bookmarkEnd w:id="3"/>
          </w:p>
        </w:tc>
      </w:tr>
      <w:tr w:rsidR="00AE7BB3" w:rsidTr="00AC2920" w14:paraId="4E6E9452" w14:textId="77777777">
        <w:trPr>
          <w:jc w:val="center"/>
        </w:trPr>
        <w:tc>
          <w:tcPr>
            <w:tcW w:w="2031" w:type="dxa"/>
            <w:vAlign w:val="center"/>
          </w:tcPr>
          <w:p w:rsidR="00AE7BB3" w:rsidP="00D377E0" w:rsidRDefault="002D5EBC" w14:paraId="7F827AE7" w14:textId="1929D15E">
            <w:pPr>
              <w:jc w:val="center"/>
              <w:rPr>
                <w:rFonts w:ascii="仿宋" w:hAnsi="仿宋" w:eastAsia="仿宋" w:cs="仿宋"/>
                <w:sz w:val="28"/>
                <w:szCs w:val="28"/>
              </w:rPr>
            </w:pPr>
            <w:r w:rsidRPr="002D5EBC">
              <w:rPr>
                <w:rFonts w:hint="eastAsia" w:ascii="仿宋" w:hAnsi="仿宋" w:eastAsia="仿宋" w:cs="仿宋"/>
                <w:sz w:val="28"/>
                <w:szCs w:val="28"/>
              </w:rPr>
              <w:t>人员类别</w:t>
            </w:r>
          </w:p>
        </w:tc>
        <w:tc>
          <w:tcPr>
            <w:tcW w:w="2359" w:type="dxa"/>
            <w:gridSpan w:val="2"/>
            <w:vAlign w:val="center"/>
          </w:tcPr>
          <w:p w:rsidRPr="000E025C" w:rsidR="00AE7BB3" w:rsidP="00D377E0" w:rsidRDefault="00AE7BB3" w14:paraId="4BB1E8DA" w14:textId="77777777">
            <w:pPr>
              <w:jc w:val="center"/>
              <w:rPr>
                <w:rFonts w:ascii="仿宋" w:hAnsi="仿宋" w:eastAsia="仿宋" w:cs="仿宋"/>
                <w:sz w:val="28"/>
                <w:szCs w:val="28"/>
              </w:rPr>
            </w:pPr>
            <w:bookmarkStart w:name="PersonnelCategory" w:id="4"/>
            <w:r>
              <w:t xml:space="preserve">普通抗疫人员</w:t>
            </w:r>
            <w:bookmarkEnd w:id="4"/>
          </w:p>
        </w:tc>
        <w:tc>
          <w:tcPr>
            <w:tcW w:w="2028" w:type="dxa"/>
            <w:vAlign w:val="center"/>
          </w:tcPr>
          <w:p w:rsidR="00AE7BB3" w:rsidP="00D377E0" w:rsidRDefault="002D5EBC" w14:paraId="033ED3A2" w14:textId="61C53A6F">
            <w:pPr>
              <w:jc w:val="center"/>
              <w:rPr>
                <w:rFonts w:ascii="仿宋" w:hAnsi="仿宋" w:eastAsia="仿宋" w:cs="仿宋"/>
                <w:sz w:val="28"/>
                <w:szCs w:val="28"/>
              </w:rPr>
            </w:pPr>
            <w:r>
              <w:rPr>
                <w:rFonts w:hint="eastAsia" w:ascii="仿宋" w:hAnsi="仿宋" w:eastAsia="仿宋" w:cs="仿宋"/>
                <w:sz w:val="28"/>
                <w:szCs w:val="28"/>
              </w:rPr>
              <w:t>领取补助档次</w:t>
            </w:r>
          </w:p>
        </w:tc>
        <w:tc>
          <w:tcPr>
            <w:tcW w:w="2791" w:type="dxa"/>
            <w:gridSpan w:val="3"/>
            <w:vAlign w:val="center"/>
          </w:tcPr>
          <w:p w:rsidRPr="000E025C" w:rsidR="00AE7BB3" w:rsidP="00D377E0" w:rsidRDefault="00AE7BB3" w14:paraId="1C499890" w14:textId="77777777">
            <w:pPr>
              <w:jc w:val="center"/>
              <w:rPr>
                <w:rFonts w:ascii="仿宋" w:hAnsi="仿宋" w:eastAsia="仿宋" w:cs="仿宋"/>
                <w:sz w:val="28"/>
                <w:szCs w:val="28"/>
              </w:rPr>
            </w:pPr>
            <w:bookmarkStart w:name="SubsidyLevel" w:id="5"/>
            <w:r>
              <w:t xml:space="preserve">一类二档</w:t>
            </w:r>
            <w:bookmarkEnd w:id="5"/>
          </w:p>
        </w:tc>
      </w:tr>
      <w:tr w:rsidR="00AE7BB3" w:rsidTr="00AC2920" w14:paraId="3894F5F5" w14:textId="77777777">
        <w:trPr>
          <w:jc w:val="center"/>
        </w:trPr>
        <w:tc>
          <w:tcPr>
            <w:tcW w:w="2031" w:type="dxa"/>
            <w:vAlign w:val="center"/>
          </w:tcPr>
          <w:p w:rsidR="00AE7BB3" w:rsidP="00D377E0" w:rsidRDefault="00AE7BB3" w14:paraId="033CEDA0" w14:textId="77777777">
            <w:pPr>
              <w:jc w:val="center"/>
              <w:rPr>
                <w:rFonts w:ascii="仿宋" w:hAnsi="仿宋" w:eastAsia="仿宋" w:cs="仿宋"/>
                <w:sz w:val="28"/>
                <w:szCs w:val="28"/>
              </w:rPr>
            </w:pPr>
            <w:r>
              <w:rPr>
                <w:rFonts w:hint="eastAsia" w:ascii="仿宋" w:hAnsi="仿宋" w:eastAsia="仿宋" w:cs="仿宋"/>
                <w:sz w:val="28"/>
                <w:szCs w:val="28"/>
              </w:rPr>
              <w:t>抗疫地点</w:t>
            </w:r>
          </w:p>
        </w:tc>
        <w:tc>
          <w:tcPr>
            <w:tcW w:w="2359" w:type="dxa"/>
            <w:gridSpan w:val="2"/>
            <w:vAlign w:val="center"/>
          </w:tcPr>
          <w:p w:rsidRPr="000E025C" w:rsidR="00AE7BB3" w:rsidP="00D377E0" w:rsidRDefault="00AE7BB3" w14:paraId="5374D2D0" w14:textId="77777777">
            <w:pPr>
              <w:jc w:val="center"/>
              <w:rPr>
                <w:rFonts w:ascii="仿宋" w:hAnsi="仿宋" w:eastAsia="仿宋" w:cs="仿宋"/>
                <w:sz w:val="28"/>
                <w:szCs w:val="28"/>
              </w:rPr>
            </w:pPr>
            <w:bookmarkStart w:name="EpidemicResistanceSites" w:id="6"/>
            <w:r>
              <w:t xml:space="preserve">广东省惠州市惠阳区</w:t>
            </w:r>
            <w:bookmarkEnd w:id="6"/>
          </w:p>
        </w:tc>
        <w:tc>
          <w:tcPr>
            <w:tcW w:w="2028" w:type="dxa"/>
            <w:vAlign w:val="center"/>
          </w:tcPr>
          <w:p w:rsidR="00AE7BB3" w:rsidP="00D377E0" w:rsidRDefault="00AE7BB3" w14:paraId="43C85E8A" w14:textId="77777777">
            <w:pPr>
              <w:jc w:val="center"/>
              <w:rPr>
                <w:rFonts w:ascii="仿宋" w:hAnsi="仿宋" w:eastAsia="仿宋" w:cs="仿宋"/>
                <w:sz w:val="28"/>
                <w:szCs w:val="28"/>
              </w:rPr>
            </w:pPr>
            <w:r>
              <w:rPr>
                <w:rFonts w:hint="eastAsia" w:ascii="仿宋" w:hAnsi="仿宋" w:eastAsia="仿宋" w:cs="仿宋"/>
                <w:sz w:val="28"/>
                <w:szCs w:val="28"/>
              </w:rPr>
              <w:t>抗疫单位</w:t>
            </w:r>
          </w:p>
        </w:tc>
        <w:tc>
          <w:tcPr>
            <w:tcW w:w="2791" w:type="dxa"/>
            <w:gridSpan w:val="3"/>
            <w:vAlign w:val="center"/>
          </w:tcPr>
          <w:p w:rsidRPr="000E025C" w:rsidR="00AE7BB3" w:rsidP="00D377E0" w:rsidRDefault="00AE7BB3" w14:paraId="78DFB0F7" w14:textId="77777777">
            <w:pPr>
              <w:jc w:val="center"/>
              <w:rPr>
                <w:rFonts w:ascii="仿宋" w:hAnsi="仿宋" w:eastAsia="仿宋" w:cs="仿宋"/>
                <w:sz w:val="28"/>
                <w:szCs w:val="28"/>
              </w:rPr>
            </w:pPr>
            <w:bookmarkStart w:name="EpidemicResistanceUnits" w:id="7"/>
            <w:r>
              <w:t xml:space="preserve">广东省惠州市第六人民医院</w:t>
            </w:r>
            <w:bookmarkEnd w:id="7"/>
          </w:p>
        </w:tc>
      </w:tr>
      <w:tr w:rsidR="00AE7BB3" w:rsidTr="00AC2920" w14:paraId="4DE20A7A" w14:textId="77777777">
        <w:trPr>
          <w:jc w:val="center"/>
        </w:trPr>
        <w:tc>
          <w:tcPr>
            <w:tcW w:w="2031" w:type="dxa"/>
            <w:vAlign w:val="center"/>
          </w:tcPr>
          <w:p w:rsidR="00AE7BB3" w:rsidP="00D377E0" w:rsidRDefault="00AE7BB3" w14:paraId="45AC8627" w14:textId="77777777">
            <w:pPr>
              <w:jc w:val="center"/>
              <w:rPr>
                <w:rFonts w:ascii="仿宋" w:hAnsi="仿宋" w:eastAsia="仿宋" w:cs="仿宋"/>
                <w:sz w:val="28"/>
                <w:szCs w:val="28"/>
              </w:rPr>
            </w:pPr>
            <w:r>
              <w:rPr>
                <w:rFonts w:hint="eastAsia" w:ascii="仿宋" w:hAnsi="仿宋" w:eastAsia="仿宋" w:cs="仿宋"/>
                <w:sz w:val="28"/>
                <w:szCs w:val="28"/>
              </w:rPr>
              <w:t>抗疫岗位</w:t>
            </w:r>
          </w:p>
        </w:tc>
        <w:tc>
          <w:tcPr>
            <w:tcW w:w="2359" w:type="dxa"/>
            <w:gridSpan w:val="2"/>
            <w:vAlign w:val="center"/>
          </w:tcPr>
          <w:p w:rsidRPr="000E025C" w:rsidR="00AE7BB3" w:rsidP="00D377E0" w:rsidRDefault="00AE7BB3" w14:paraId="06A37152" w14:textId="77777777">
            <w:pPr>
              <w:jc w:val="center"/>
              <w:rPr>
                <w:rFonts w:ascii="仿宋" w:hAnsi="仿宋" w:eastAsia="仿宋" w:cs="仿宋"/>
                <w:sz w:val="28"/>
                <w:szCs w:val="28"/>
              </w:rPr>
            </w:pPr>
            <w:bookmarkStart w:name="EpidemicResistancePost" w:id="8"/>
            <w:r>
              <w:t xml:space="preserve">惠州市第六人民医院神经内科病房；感染科疑似新冠隔离病区</w:t>
            </w:r>
            <w:bookmarkEnd w:id="8"/>
          </w:p>
        </w:tc>
        <w:tc>
          <w:tcPr>
            <w:tcW w:w="2028" w:type="dxa"/>
            <w:vAlign w:val="center"/>
          </w:tcPr>
          <w:p w:rsidR="00AE7BB3" w:rsidP="00D377E0" w:rsidRDefault="00AE7BB3" w14:paraId="473F0086" w14:textId="77777777">
            <w:pPr>
              <w:jc w:val="center"/>
              <w:rPr>
                <w:rFonts w:ascii="仿宋" w:hAnsi="仿宋" w:eastAsia="仿宋" w:cs="仿宋"/>
                <w:sz w:val="28"/>
                <w:szCs w:val="28"/>
              </w:rPr>
            </w:pPr>
            <w:r>
              <w:rPr>
                <w:rFonts w:hint="eastAsia" w:ascii="仿宋" w:hAnsi="仿宋" w:eastAsia="仿宋" w:cs="仿宋"/>
                <w:sz w:val="28"/>
                <w:szCs w:val="28"/>
              </w:rPr>
              <w:t>工作内容</w:t>
            </w:r>
          </w:p>
        </w:tc>
        <w:tc>
          <w:tcPr>
            <w:tcW w:w="2791" w:type="dxa"/>
            <w:gridSpan w:val="3"/>
            <w:vAlign w:val="center"/>
          </w:tcPr>
          <w:p w:rsidRPr="000E025C" w:rsidR="00AE7BB3" w:rsidP="00D377E0" w:rsidRDefault="00AE7BB3" w14:paraId="5703F530" w14:textId="77777777">
            <w:pPr>
              <w:jc w:val="center"/>
              <w:rPr>
                <w:rFonts w:ascii="仿宋" w:hAnsi="仿宋" w:eastAsia="仿宋" w:cs="仿宋"/>
                <w:sz w:val="28"/>
                <w:szCs w:val="28"/>
              </w:rPr>
            </w:pPr>
            <w:bookmarkStart w:name="WorkContent" w:id="9"/>
            <w:r>
              <w:t xml:space="preserve">参加新冠疑似病例(496549、495312）的抢救及会诊；到感染科疑似新冠隔离病区会诊</w:t>
            </w:r>
            <w:bookmarkEnd w:id="9"/>
          </w:p>
        </w:tc>
      </w:tr>
      <w:tr w:rsidR="00AE7BB3" w:rsidTr="00AC2920" w14:paraId="7C979ADE" w14:textId="77777777">
        <w:trPr>
          <w:jc w:val="center"/>
        </w:trPr>
        <w:tc>
          <w:tcPr>
            <w:tcW w:w="2831" w:type="dxa"/>
            <w:gridSpan w:val="2"/>
            <w:vAlign w:val="bottom"/>
          </w:tcPr>
          <w:p w:rsidR="00AE7BB3" w:rsidP="00D377E0" w:rsidRDefault="00AC2920" w14:paraId="73B8D491" w14:textId="341B53E6">
            <w:pPr>
              <w:jc w:val="center"/>
              <w:rPr>
                <w:rFonts w:ascii="仿宋" w:hAnsi="仿宋" w:eastAsia="仿宋" w:cs="仿宋"/>
                <w:sz w:val="28"/>
                <w:szCs w:val="28"/>
              </w:rPr>
            </w:pPr>
            <w:r>
              <w:rPr>
                <w:rFonts w:hint="eastAsia" w:ascii="仿宋" w:hAnsi="仿宋" w:eastAsia="仿宋" w:cs="仿宋"/>
                <w:sz w:val="28"/>
                <w:szCs w:val="28"/>
              </w:rPr>
              <w:t>抗</w:t>
            </w:r>
            <w:proofErr w:type="gramStart"/>
            <w:r>
              <w:rPr>
                <w:rFonts w:hint="eastAsia" w:ascii="仿宋" w:hAnsi="仿宋" w:eastAsia="仿宋" w:cs="仿宋"/>
                <w:sz w:val="28"/>
                <w:szCs w:val="28"/>
              </w:rPr>
              <w:t>疫</w:t>
            </w:r>
            <w:proofErr w:type="gramEnd"/>
            <w:r>
              <w:rPr>
                <w:rFonts w:hint="eastAsia" w:ascii="仿宋" w:hAnsi="仿宋" w:eastAsia="仿宋" w:cs="仿宋"/>
                <w:sz w:val="28"/>
                <w:szCs w:val="28"/>
              </w:rPr>
              <w:t>天数</w:t>
            </w:r>
          </w:p>
        </w:tc>
        <w:tc>
          <w:tcPr>
            <w:tcW w:w="1559" w:type="dxa"/>
            <w:vAlign w:val="center"/>
          </w:tcPr>
          <w:p w:rsidRPr="000E025C" w:rsidR="00AE7BB3" w:rsidP="00D377E0" w:rsidRDefault="00AE7BB3" w14:paraId="14BFAE3F" w14:textId="77777777">
            <w:pPr>
              <w:jc w:val="center"/>
              <w:rPr>
                <w:rFonts w:ascii="仿宋" w:hAnsi="仿宋" w:eastAsia="仿宋" w:cs="仿宋"/>
                <w:sz w:val="28"/>
                <w:szCs w:val="28"/>
              </w:rPr>
            </w:pPr>
            <w:bookmarkStart w:name="DaysOfEpidemicResistance" w:id="10"/>
            <w:r>
              <w:t xml:space="preserve">2.0</w:t>
            </w:r>
            <w:bookmarkEnd w:id="10"/>
          </w:p>
        </w:tc>
        <w:tc>
          <w:tcPr>
            <w:tcW w:w="3078" w:type="dxa"/>
            <w:gridSpan w:val="2"/>
            <w:vAlign w:val="bottom"/>
          </w:tcPr>
          <w:p w:rsidR="00AE7BB3" w:rsidP="00D377E0" w:rsidRDefault="00AC2920" w14:paraId="188C6C33" w14:textId="6C9490CA">
            <w:pPr>
              <w:jc w:val="center"/>
              <w:rPr>
                <w:rFonts w:ascii="仿宋" w:hAnsi="仿宋" w:eastAsia="仿宋" w:cs="仿宋"/>
                <w:sz w:val="28"/>
                <w:szCs w:val="28"/>
              </w:rPr>
            </w:pPr>
            <w:r>
              <w:rPr>
                <w:rFonts w:hint="eastAsia" w:ascii="仿宋" w:hAnsi="仿宋" w:eastAsia="仿宋" w:cs="仿宋"/>
                <w:sz w:val="28"/>
                <w:szCs w:val="28"/>
              </w:rPr>
              <w:t>直接接触确诊病例数</w:t>
            </w:r>
          </w:p>
        </w:tc>
        <w:tc>
          <w:tcPr>
            <w:tcW w:w="1741" w:type="dxa"/>
            <w:gridSpan w:val="2"/>
            <w:vAlign w:val="center"/>
          </w:tcPr>
          <w:p w:rsidRPr="000E025C" w:rsidR="00AE7BB3" w:rsidP="00D377E0" w:rsidRDefault="00AE7BB3" w14:paraId="5E1F94AD" w14:textId="77777777">
            <w:pPr>
              <w:jc w:val="center"/>
              <w:rPr>
                <w:rFonts w:ascii="仿宋" w:hAnsi="仿宋" w:eastAsia="仿宋" w:cs="仿宋"/>
                <w:sz w:val="28"/>
                <w:szCs w:val="28"/>
              </w:rPr>
            </w:pPr>
            <w:bookmarkStart w:name="NumberOfConfirmedCasesInDirectContact" w:id="11"/>
            <w:r>
              <w:t xml:space="preserve">0</w:t>
            </w:r>
            <w:bookmarkEnd w:id="11"/>
          </w:p>
        </w:tc>
      </w:tr>
      <w:tr w:rsidR="00272F49" w:rsidTr="0019274D" w14:paraId="00F5DC95" w14:textId="77777777">
        <w:trPr>
          <w:jc w:val="center"/>
        </w:trPr>
        <w:tc>
          <w:tcPr>
            <w:tcW w:w="2830" w:type="dxa"/>
            <w:gridSpan w:val="2"/>
            <w:vAlign w:val="bottom"/>
          </w:tcPr>
          <w:p w:rsidR="00272F49" w:rsidP="00272F49" w:rsidRDefault="00AC2920" w14:paraId="6BCCE9C0" w14:textId="2AC00C8E">
            <w:pPr>
              <w:ind w:right="-107" w:rightChars="-51"/>
              <w:rPr>
                <w:rFonts w:ascii="仿宋" w:hAnsi="仿宋" w:eastAsia="仿宋" w:cs="仿宋"/>
                <w:sz w:val="28"/>
                <w:szCs w:val="28"/>
              </w:rPr>
            </w:pPr>
            <w:r>
              <w:rPr>
                <w:rFonts w:hint="eastAsia" w:ascii="仿宋" w:hAnsi="仿宋" w:eastAsia="仿宋" w:cs="仿宋"/>
                <w:sz w:val="28"/>
                <w:szCs w:val="28"/>
              </w:rPr>
              <w:t>直接接触疑似病例数</w:t>
            </w:r>
          </w:p>
        </w:tc>
        <w:tc>
          <w:tcPr>
            <w:tcW w:w="1560" w:type="dxa"/>
            <w:vAlign w:val="center"/>
          </w:tcPr>
          <w:p w:rsidRPr="00272F49" w:rsidR="00272F49" w:rsidP="00272F49" w:rsidRDefault="00272F49" w14:paraId="5F1D37AC" w14:textId="42AD7FBC">
            <w:pPr>
              <w:ind w:leftChars="-48" w:right="-103" w:rightChars="-49" w:hanging="101" w:hangingChars="36"/>
              <w:jc w:val="center"/>
              <w:rPr>
                <w:rFonts w:ascii="仿宋" w:hAnsi="仿宋" w:eastAsia="仿宋" w:cs="仿宋"/>
                <w:sz w:val="28"/>
                <w:szCs w:val="28"/>
              </w:rPr>
            </w:pPr>
            <w:bookmarkStart w:name="NumberOfSuspectedCasesInDirectContact" w:id="12"/>
            <w:r>
              <w:t xml:space="preserve">2</w:t>
            </w:r>
            <w:bookmarkEnd w:id="12"/>
          </w:p>
        </w:tc>
        <w:tc>
          <w:tcPr>
            <w:tcW w:w="3969" w:type="dxa"/>
            <w:gridSpan w:val="3"/>
            <w:vAlign w:val="center"/>
          </w:tcPr>
          <w:p w:rsidRPr="00272F49" w:rsidR="00272F49" w:rsidP="00AC2920" w:rsidRDefault="00272F49" w14:paraId="110ACF44" w14:textId="20FB3BCB">
            <w:pPr>
              <w:ind w:leftChars="-57" w:right="-113" w:rightChars="-54" w:hanging="120" w:hangingChars="43"/>
              <w:jc w:val="center"/>
              <w:rPr>
                <w:rFonts w:ascii="仿宋" w:hAnsi="仿宋" w:eastAsia="仿宋" w:cs="仿宋"/>
                <w:sz w:val="28"/>
                <w:szCs w:val="28"/>
              </w:rPr>
            </w:pPr>
            <w:r>
              <w:rPr>
                <w:rFonts w:hint="eastAsia" w:ascii="仿宋" w:hAnsi="仿宋" w:eastAsia="仿宋" w:cs="仿宋"/>
                <w:sz w:val="28"/>
                <w:szCs w:val="28"/>
              </w:rPr>
              <w:t>直接接触标本（含尸体解剖）数</w:t>
            </w:r>
          </w:p>
        </w:tc>
        <w:tc>
          <w:tcPr>
            <w:tcW w:w="850" w:type="dxa"/>
            <w:vAlign w:val="center"/>
          </w:tcPr>
          <w:p w:rsidRPr="000E025C" w:rsidR="00272F49" w:rsidP="00272F49" w:rsidRDefault="00272F49" w14:paraId="7EEDB997" w14:textId="7A5A704E">
            <w:pPr>
              <w:ind w:left="-1" w:leftChars="-51" w:right="-63" w:rightChars="-30" w:hanging="106" w:hangingChars="38"/>
              <w:jc w:val="center"/>
              <w:rPr>
                <w:rFonts w:ascii="仿宋" w:hAnsi="仿宋" w:eastAsia="仿宋" w:cs="仿宋"/>
                <w:sz w:val="28"/>
                <w:szCs w:val="28"/>
              </w:rPr>
            </w:pPr>
            <w:bookmarkStart w:name="NumberOfSpecimensInDirectContact" w:id="13"/>
            <w:r>
              <w:t xml:space="preserve">0</w:t>
            </w:r>
            <w:bookmarkEnd w:id="13"/>
          </w:p>
        </w:tc>
      </w:tr>
      <w:tr w:rsidR="00AE7BB3" w:rsidTr="00AC2920" w14:paraId="10076DE2" w14:textId="77777777">
        <w:trPr>
          <w:jc w:val="center"/>
        </w:trPr>
        <w:tc>
          <w:tcPr>
            <w:tcW w:w="9209" w:type="dxa"/>
            <w:gridSpan w:val="7"/>
            <w:vAlign w:val="bottom"/>
          </w:tcPr>
          <w:p w:rsidR="00AE7BB3" w:rsidP="00D377E0" w:rsidRDefault="005B540E" w14:paraId="731BE404" w14:textId="6BC96C64">
            <w:pPr>
              <w:jc w:val="center"/>
              <w:rPr>
                <w:rFonts w:ascii="仿宋" w:hAnsi="仿宋" w:eastAsia="仿宋" w:cs="仿宋"/>
                <w:sz w:val="28"/>
                <w:szCs w:val="28"/>
              </w:rPr>
            </w:pPr>
            <w:r w:rsidRPr="005B540E">
              <w:rPr>
                <w:rFonts w:hint="eastAsia" w:ascii="仿宋" w:hAnsi="仿宋" w:eastAsia="仿宋" w:cs="仿宋"/>
                <w:sz w:val="28"/>
                <w:szCs w:val="28"/>
              </w:rPr>
              <w:t>抗</w:t>
            </w:r>
            <w:proofErr w:type="gramStart"/>
            <w:r w:rsidRPr="005B540E">
              <w:rPr>
                <w:rFonts w:hint="eastAsia" w:ascii="仿宋" w:hAnsi="仿宋" w:eastAsia="仿宋" w:cs="仿宋"/>
                <w:sz w:val="28"/>
                <w:szCs w:val="28"/>
              </w:rPr>
              <w:t>疫</w:t>
            </w:r>
            <w:proofErr w:type="gramEnd"/>
            <w:r w:rsidRPr="005B540E">
              <w:rPr>
                <w:rFonts w:hint="eastAsia" w:ascii="仿宋" w:hAnsi="仿宋" w:eastAsia="仿宋" w:cs="仿宋"/>
                <w:sz w:val="28"/>
                <w:szCs w:val="28"/>
              </w:rPr>
              <w:t>工作表现情况</w:t>
            </w:r>
          </w:p>
        </w:tc>
      </w:tr>
      <w:tr w:rsidR="00AE7BB3" w:rsidTr="00AC2920" w14:paraId="4C849789" w14:textId="77777777">
        <w:trPr>
          <w:trHeight w:val="6804"/>
          <w:jc w:val="center"/>
        </w:trPr>
        <w:tc>
          <w:tcPr>
            <w:tcW w:w="9209" w:type="dxa"/>
            <w:gridSpan w:val="7"/>
          </w:tcPr>
          <w:p w:rsidRPr="000E025C" w:rsidR="00AE7BB3" w:rsidP="00D377E0" w:rsidRDefault="00AE7BB3" w14:paraId="080F42DC" w14:textId="77777777">
            <w:pPr>
              <w:numPr>
                <w:ilvl w:val="255"/>
                <w:numId w:val="0"/>
              </w:numPr>
              <w:spacing w:before="156" w:beforeLines="50" w:line="360" w:lineRule="exact"/>
              <w:rPr>
                <w:rFonts w:ascii="仿宋" w:hAnsi="仿宋" w:eastAsia="仿宋" w:cs="仿宋"/>
                <w:sz w:val="24"/>
              </w:rPr>
            </w:pPr>
            <w:bookmarkStart w:name="EpidemicResistanceReport__MultiParag" w:id="14"/>
            <w:r>
              <w:t xml:space="preserve">一、抗疫工作经历</w:t>
            </w:r>
            <w:r>
              <w:br/>
            </w:r>
            <w:r>
              <w:t xml:space="preserve">    在2020年2月初，本人积极响应政府号召，报名了志愿支援湖北医务工作者，后因人数等客观原因最终没有成行。本人自2020年2月开始，在本单位（惠州市第六人民医院）积极参加抗疫工作，经常到感染科疑似新冠隔离病区会诊；因本人曾参加过心理医生培训，故同时为医院抗疫工作中的同事及病患进行适当的心理干预。</w:t>
            </w:r>
            <w:r>
              <w:br/>
            </w:r>
            <w:r>
              <w:t xml:space="preserve">    首先是在2020年2月26日会诊了1例疑似新冠患者：患者张荣兴，男，33岁，(住院号：496549)，因发热并精神异常2天入住我院内七科。患者系入院5天前贵州返惠州务工人员；因发热伴精神意识障碍并迅速加重入院，经会诊后转入我科（神经内科）。我科在科主任的主持下进行了科内会诊讨论。我的意见是：根据患者淡漠失语、脑膜刺激征阳性，定位在脑实质及脑膜；结合急性意识障碍、发热，定性为中枢神经系统感染（病毒可能性大）、新冠肺炎不能排除；建议：腰穿脑脊液检查，反复新冠核酸检测，脑脊液二代基因测序，复查胸部CT等。2020年2月26日晚上患者出现呼吸急促、心率快伴有呼吸衰竭等生命体征不稳定征象，我当晚参与了全程抢救工作，该患者因不能排除新冠肺炎，我科完善相关检查后提出请全院专家会诊，后转入感染科隔离区治疗。本人全程参与了该患者在我科的诊治工作，在该患者转入感染隔离病区后，本人又多次到感染科查看病人，给予感染科医生诊治建议；该患者在感染科住院10余天后最后排除新冠肺炎感染，再次转回我科治疗，本人作为上级医师再次负责该患者的查房工作，最终该患者好转出院。</w:t>
            </w:r>
            <w:r>
              <w:br/>
            </w:r>
            <w:r>
              <w:t xml:space="preserve">    2月6日到感染科会诊患者宋战胜（住院号：495312），男25岁，因被发现不省人事8小时于2020年1月28日入院。入院肺部CT有斑片状磨玻璃影而收住我院感染隔离病区,患者发热伴意识障碍，当时不能够排出新冠肺炎感染可能，本人到感染科会诊，予详细询问病史及体格检查，给予感染科医生相关腰穿、头MRI增强+MRA+MRV等指导意见。其次在3月26日为感染科新冠疑似病人隔离病区熊文芳（498042）患者做过心理咨询，使患者打消了心中的疑虑，释放了心中的焦虑和压抑,能够更加积极的面对现实和配合医院的治疗。在全国疫情3月31日进入常态化后，亦负责我科（神经内科）对感染科隔离区病人的会诊工作。</w:t>
            </w:r>
            <w:r>
              <w:br/>
            </w:r>
            <w:r>
              <w:t xml:space="preserve">二、抗疫工作总结</w:t>
            </w:r>
            <w:r>
              <w:br/>
            </w:r>
            <w:r>
              <w:t xml:space="preserve">    本人作为一名医师积极履行医师职责，积极响应党和政府的号召，愿意为健康中国贡献自己的一份力量！疫情初期就积极报名去支援湖北，终因客观原因最终没有被抽到去湖北而没有去成。但本人在本地利用自己的专业知识积极抗疫。主要工作是到参与我科疑似病例张荣兴的诊治及抢救，平时到感染科新冠隔离病区会诊及心理咨询与开导。接触过一些疑似病人，对他们的痛苦与心理压力感同身受。在那段日子里虽然感觉过得很压抑，但我始终坚持全心全意为人民服务的根本宗旨，认真履行医师的岗位职责，认真仔细地诊治病人，关爱病人心理健康等。自认为在平凡的岗位上发挥了一名普通医务工作者应有的责任和担当。</w:t>
            </w:r>
            <w:bookmarkEnd w:id="14"/>
          </w:p>
        </w:tc>
      </w:tr>
      <w:tr w:rsidR="00AE7BB3" w:rsidTr="00AC2920" w14:paraId="0C4E3231" w14:textId="77777777">
        <w:trPr>
          <w:trHeight w:val="509"/>
          <w:jc w:val="center"/>
        </w:trPr>
        <w:tc>
          <w:tcPr>
            <w:tcW w:w="9209" w:type="dxa"/>
            <w:gridSpan w:val="7"/>
          </w:tcPr>
          <w:p w:rsidR="00AE7BB3" w:rsidP="00D377E0" w:rsidRDefault="00AE7BB3" w14:paraId="15B643A8" w14:textId="77777777">
            <w:pPr>
              <w:jc w:val="center"/>
              <w:rPr>
                <w:rFonts w:ascii="仿宋" w:hAnsi="仿宋" w:eastAsia="仿宋" w:cs="仿宋"/>
                <w:sz w:val="28"/>
                <w:szCs w:val="28"/>
              </w:rPr>
            </w:pPr>
            <w:r>
              <w:rPr>
                <w:rFonts w:hint="eastAsia" w:ascii="仿宋" w:hAnsi="仿宋" w:eastAsia="仿宋" w:cs="仿宋"/>
                <w:sz w:val="28"/>
                <w:szCs w:val="28"/>
              </w:rPr>
              <w:lastRenderedPageBreak/>
              <w:t>单位审核意见</w:t>
            </w:r>
          </w:p>
        </w:tc>
      </w:tr>
      <w:tr w:rsidR="00AE7BB3" w:rsidTr="00AC2920" w14:paraId="2F2932A2" w14:textId="77777777">
        <w:trPr>
          <w:trHeight w:val="2019"/>
          <w:jc w:val="center"/>
        </w:trPr>
        <w:tc>
          <w:tcPr>
            <w:tcW w:w="9209" w:type="dxa"/>
            <w:gridSpan w:val="7"/>
          </w:tcPr>
          <w:p w:rsidR="00AE7BB3" w:rsidP="00D377E0" w:rsidRDefault="00AE7BB3" w14:paraId="2EE83115" w14:textId="77777777">
            <w:pPr>
              <w:spacing w:before="312" w:beforeLines="100" w:after="156" w:afterLines="50"/>
              <w:rPr>
                <w:rFonts w:ascii="仿宋" w:hAnsi="仿宋" w:eastAsia="仿宋" w:cs="仿宋"/>
                <w:sz w:val="28"/>
                <w:szCs w:val="28"/>
              </w:rPr>
            </w:pPr>
            <w:r>
              <w:rPr>
                <w:rFonts w:hint="eastAsia" w:ascii="仿宋" w:hAnsi="仿宋" w:eastAsia="仿宋" w:cs="仿宋"/>
                <w:sz w:val="28"/>
                <w:szCs w:val="28"/>
              </w:rPr>
              <w:t xml:space="preserve">  </w:t>
            </w:r>
            <w:bookmarkStart w:name="AuditOpinion" w:id="15"/>
            <w:r>
              <w:rPr>
                <w:rFonts w:hint="eastAsia" w:ascii="仿宋" w:hAnsi="仿宋" w:eastAsia="仿宋" w:cs="仿宋"/>
                <w:sz w:val="28"/>
                <w:szCs w:val="28"/>
              </w:rPr>
              <w:t xml:space="preserve"/>
            </w:r>
            <w:bookmarkEnd w:id="15"/>
          </w:p>
          <w:p w:rsidR="00AE7BB3" w:rsidP="00385546" w:rsidRDefault="00385546" w14:paraId="020A872D" w14:textId="77777777">
            <w:pPr>
              <w:wordWrap w:val="0"/>
              <w:spacing w:line="480" w:lineRule="exact"/>
              <w:jc w:val="right"/>
              <w:rPr>
                <w:rFonts w:ascii="仿宋" w:hAnsi="仿宋" w:eastAsia="仿宋" w:cs="仿宋"/>
                <w:sz w:val="28"/>
                <w:szCs w:val="28"/>
              </w:rPr>
            </w:pPr>
            <w:r>
              <w:rPr>
                <w:rFonts w:hint="eastAsia" w:ascii="仿宋" w:hAnsi="仿宋" w:eastAsia="仿宋" w:cs="仿宋"/>
                <w:sz w:val="28"/>
                <w:szCs w:val="28"/>
              </w:rPr>
              <w:t>单位：</w:t>
            </w:r>
            <w:bookmarkStart w:name="UnitName" w:id="16"/>
            <w:r>
              <w:rPr>
                <w:rFonts w:hint="eastAsia" w:ascii="仿宋" w:hAnsi="仿宋" w:eastAsia="仿宋" w:cs="仿宋"/>
                <w:sz w:val="28"/>
                <w:szCs w:val="28"/>
              </w:rPr>
              <w:t xml:space="preserve">                     </w:t>
            </w:r>
            <w:bookmarkEnd w:id="16"/>
          </w:p>
          <w:p w:rsidR="00385546" w:rsidP="00385546" w:rsidRDefault="00385546" w14:paraId="1D0DA2BF" w14:textId="0780C7A8">
            <w:pPr>
              <w:wordWrap w:val="0"/>
              <w:spacing w:line="480" w:lineRule="exact"/>
              <w:jc w:val="right"/>
              <w:rPr>
                <w:rFonts w:ascii="仿宋" w:hAnsi="仿宋" w:eastAsia="仿宋" w:cs="仿宋"/>
                <w:sz w:val="28"/>
                <w:szCs w:val="28"/>
              </w:rPr>
            </w:pPr>
            <w:r>
              <w:rPr>
                <w:rFonts w:hint="eastAsia" w:ascii="仿宋" w:hAnsi="仿宋" w:eastAsia="仿宋" w:cs="仿宋"/>
                <w:sz w:val="28"/>
                <w:szCs w:val="28"/>
              </w:rPr>
              <w:t>日期：</w:t>
            </w:r>
            <w:bookmarkStart w:name="AuditDate" w:id="17"/>
            <w:r>
              <w:rPr>
                <w:rFonts w:hint="eastAsia" w:ascii="仿宋" w:hAnsi="仿宋" w:eastAsia="仿宋" w:cs="仿宋"/>
                <w:sz w:val="28"/>
                <w:szCs w:val="28"/>
              </w:rPr>
              <w:t xml:space="preserve">                     </w:t>
            </w:r>
            <w:bookmarkEnd w:id="17"/>
          </w:p>
        </w:tc>
      </w:tr>
    </w:tbl>
    <w:p w:rsidR="00AE7BB3" w:rsidRDefault="00AE7BB3" w14:paraId="65B5C38C" w14:textId="77777777"/>
    <w:sectPr w:rsidR="00AE7BB3" w:rsidSect="00AE7BB3">
      <w:pgSz w:w="12240" w:h="15840"/>
      <w:pgMar w:top="1270" w:right="1440" w:bottom="127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76A50" w14:textId="77777777" w:rsidR="00230E4A" w:rsidRDefault="00230E4A" w:rsidP="000E025C">
      <w:r>
        <w:separator/>
      </w:r>
    </w:p>
  </w:endnote>
  <w:endnote w:type="continuationSeparator" w:id="0">
    <w:p w14:paraId="4E1590F9" w14:textId="77777777" w:rsidR="00230E4A" w:rsidRDefault="00230E4A" w:rsidP="000E0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79624" w14:textId="77777777" w:rsidR="00230E4A" w:rsidRDefault="00230E4A" w:rsidP="000E025C">
      <w:r>
        <w:separator/>
      </w:r>
    </w:p>
  </w:footnote>
  <w:footnote w:type="continuationSeparator" w:id="0">
    <w:p w14:paraId="3303BCBB" w14:textId="77777777" w:rsidR="00230E4A" w:rsidRDefault="00230E4A" w:rsidP="000E02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fb4370f5G1wPQNfU3RmcTbuixRN1uL7m7wPyhE7KgMUw82QcA6PoD+g5lJpzPuIWiSfPbR5ulY16yniRSBcxrQ==" w:salt="DLgYkVQuw09JR8y0gmAt0Q=="/>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7BB3"/>
    <w:rsid w:val="000E025C"/>
    <w:rsid w:val="0014240B"/>
    <w:rsid w:val="00150F12"/>
    <w:rsid w:val="0019274D"/>
    <w:rsid w:val="00206FA9"/>
    <w:rsid w:val="00230E4A"/>
    <w:rsid w:val="00272F49"/>
    <w:rsid w:val="002D5EBC"/>
    <w:rsid w:val="00385546"/>
    <w:rsid w:val="00567AD1"/>
    <w:rsid w:val="005B540E"/>
    <w:rsid w:val="005D7E9C"/>
    <w:rsid w:val="006057B3"/>
    <w:rsid w:val="007D2D53"/>
    <w:rsid w:val="00833146"/>
    <w:rsid w:val="008430CD"/>
    <w:rsid w:val="00896D61"/>
    <w:rsid w:val="00A365E4"/>
    <w:rsid w:val="00AC2920"/>
    <w:rsid w:val="00AE7BB3"/>
    <w:rsid w:val="00B316BE"/>
    <w:rsid w:val="00C32766"/>
    <w:rsid w:val="00CB01A9"/>
    <w:rsid w:val="00D96845"/>
    <w:rsid w:val="00EA5441"/>
    <w:rsid w:val="00F22DE4"/>
    <w:rsid w:val="00FB318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ECC1DE"/>
  <w15:chartTrackingRefBased/>
  <w15:docId w15:val="{3EC35CE2-8EAA-406C-87BA-333C90900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7BB3"/>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rsid w:val="00AE7BB3"/>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0E025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0E025C"/>
    <w:rPr>
      <w:sz w:val="18"/>
      <w:szCs w:val="18"/>
    </w:rPr>
  </w:style>
  <w:style w:type="paragraph" w:styleId="a6">
    <w:name w:val="footer"/>
    <w:basedOn w:val="a"/>
    <w:link w:val="a7"/>
    <w:uiPriority w:val="99"/>
    <w:unhideWhenUsed/>
    <w:rsid w:val="000E025C"/>
    <w:pPr>
      <w:tabs>
        <w:tab w:val="center" w:pos="4153"/>
        <w:tab w:val="right" w:pos="8306"/>
      </w:tabs>
      <w:snapToGrid w:val="0"/>
      <w:jc w:val="left"/>
    </w:pPr>
    <w:rPr>
      <w:sz w:val="18"/>
      <w:szCs w:val="18"/>
    </w:rPr>
  </w:style>
  <w:style w:type="character" w:customStyle="1" w:styleId="a7">
    <w:name w:val="页脚 字符"/>
    <w:basedOn w:val="a0"/>
    <w:link w:val="a6"/>
    <w:uiPriority w:val="99"/>
    <w:rsid w:val="000E025C"/>
    <w:rPr>
      <w:sz w:val="18"/>
      <w:szCs w:val="18"/>
    </w:rPr>
  </w:style>
  <w:style w:type="paragraph" w:styleId="a8">
    <w:name w:val="Balloon Text"/>
    <w:basedOn w:val="a"/>
    <w:link w:val="a9"/>
    <w:uiPriority w:val="99"/>
    <w:semiHidden/>
    <w:unhideWhenUsed/>
    <w:rsid w:val="00D96845"/>
    <w:rPr>
      <w:sz w:val="18"/>
      <w:szCs w:val="18"/>
    </w:rPr>
  </w:style>
  <w:style w:type="character" w:customStyle="1" w:styleId="a9">
    <w:name w:val="批注框文本 字符"/>
    <w:basedOn w:val="a0"/>
    <w:link w:val="a8"/>
    <w:uiPriority w:val="99"/>
    <w:semiHidden/>
    <w:rsid w:val="00D9684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2</Pages>
  <Words>29</Words>
  <Characters>168</Characters>
  <Application>Microsoft Office Word</Application>
  <DocSecurity>8</DocSecurity>
  <Lines>1</Lines>
  <Paragraphs>1</Paragraphs>
  <ScaleCrop>false</ScaleCrop>
  <Company/>
  <LinksUpToDate>false</LinksUpToDate>
  <CharactersWithSpaces>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 liangwen</dc:creator>
  <cp:keywords/>
  <dc:description/>
  <cp:lastModifiedBy>lin liangwen</cp:lastModifiedBy>
  <cp:revision>19</cp:revision>
  <dcterms:created xsi:type="dcterms:W3CDTF">2020-09-14T08:54:00Z</dcterms:created>
  <dcterms:modified xsi:type="dcterms:W3CDTF">2022-01-29T08:16:00Z</dcterms:modified>
</cp:coreProperties>
</file>