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钟伟宏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441481199109242737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  惠州市第六人民医院  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卫生管理研究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    无    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卫生管理研究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研究实习员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2023-05-05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B4654" w14:paraId="38DA3D12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钟伟宏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男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1991-09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广东省兴宁市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  <w:textDirection w:val="tbRlV"/>
            <w:vAlign w:val="center"/>
          </w:tcPr>
          <w:p w:rsidRPr="00641DD9" w:rsidR="00EA21CA" w:rsidP="00896173" w:rsidRDefault="00EA21CA" w14:paraId="2DB5F73A" w14:textId="77777777">
            <w:pPr>
              <w:keepNext/>
              <w:spacing w:line="280" w:lineRule="exact"/>
              <w:ind w:firstLine="424"/>
              <w:jc w:val="center"/>
              <w:rPr>
                <w:szCs w:val="21"/>
              </w:rPr>
            </w:pPr>
            <w:r w:rsidRPr="00641DD9">
              <w:rPr>
                <w:rFonts w:hint="eastAsia"/>
                <w:szCs w:val="21"/>
              </w:rPr>
              <w:t>贴相片</w:t>
            </w:r>
          </w:p>
        </w:tc>
      </w:tr>
      <w:tr w:rsidR="002A1583" w:rsidTr="00CB5FE3" w14:paraId="2A16A797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中共党员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学士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2015-08-01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14:paraId="202EE03D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惠州市第六人民医院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行政办公室干事 2015-08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B4654" w14:paraId="56800934" w14:textId="77777777">
        <w:trPr>
          <w:trHeight w:val="543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无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-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无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无</w:t>
            </w:r>
            <w:bookmarkEnd w:id="22"/>
          </w:p>
        </w:tc>
      </w:tr>
      <w:tr w:rsidR="002A1583" w14:paraId="41B55BE1" w14:textId="77777777">
        <w:trPr>
          <w:trHeight w:val="543"/>
        </w:trPr>
        <w:tc>
          <w:tcPr>
            <w:tcW w:w="3796" w:type="dxa"/>
            <w:gridSpan w:val="8"/>
            <w:vAlign w:val="center"/>
          </w:tcPr>
          <w:p w:rsidR="00026579" w:rsidP="009403D6" w:rsidRDefault="002A1583" w14:paraId="08EDF1AD" w14:textId="77777777">
            <w:pPr>
              <w:keepNext/>
              <w:widowControl/>
              <w:spacing w:line="280" w:lineRule="exact"/>
              <w:ind w:left="-97" w:leftChars="-46" w:right="-716" w:rightChars="-341"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无</w:t>
            </w:r>
            <w:bookmarkEnd w:id="23"/>
            <w:r>
              <w:rPr>
                <w:rFonts w:hint="eastAsia"/>
              </w:rPr>
              <w:t>专业（学科）</w:t>
            </w:r>
          </w:p>
          <w:p w:rsidR="002A1583" w:rsidP="009403D6" w:rsidRDefault="009403D6" w14:paraId="2B5D2EE6" w14:textId="77777777">
            <w:pPr>
              <w:keepNext/>
              <w:widowControl/>
              <w:spacing w:line="280" w:lineRule="exact"/>
              <w:ind w:left="-97" w:leftChars="-46" w:right="-13" w:rightChars="-6" w:firstLine="0" w:firstLineChars="0"/>
              <w:jc w:val="right"/>
            </w:pPr>
            <w:bookmarkStart w:name="P1_AppointmentPosition" w:id="24"/>
            <w:r>
              <w:t xml:space="preserve">无</w:t>
            </w:r>
            <w:bookmarkEnd w:id="24"/>
            <w:r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0</w:t>
            </w:r>
            <w:bookmarkEnd w:id="25"/>
            <w:r w:rsidR="002A1583"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8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无</w:t>
            </w:r>
            <w:bookmarkEnd w:id="27"/>
          </w:p>
        </w:tc>
      </w:tr>
      <w:tr w:rsidR="008519E3" w:rsidTr="00350190" w14:paraId="7506ADDE" w14:textId="77777777">
        <w:trPr>
          <w:trHeight w:val="576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卫生事业管理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卫生管理研究专业研究实习员职称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CE3CEE" w14:paraId="440622BF" w14:textId="77777777">
        <w:trPr>
          <w:cantSplit/>
          <w:trHeight w:val="506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A454C7" w14:paraId="37649A7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2004-09~2007-06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惠州市第五中学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初中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26C3E06A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2007-09~2011-06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惠州市实验中学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高中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0681012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2011-09~2015-06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广东医科大学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公共事业管理（卫生事业管理）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大学本科（学士）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A3344E" w:rsidTr="00CE3CEE" w14:paraId="5E8DF8C7" w14:textId="77777777">
        <w:trPr>
          <w:cantSplit/>
          <w:trHeight w:val="353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896173" w14:paraId="0203D03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无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</w:tr>
      <w:tr w:rsidR="00A3344E" w:rsidTr="00896173" w14:paraId="6E10EB9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CE3CEE" w14:paraId="39735662" w14:textId="77777777">
        <w:trPr>
          <w:cantSplit/>
          <w:trHeight w:val="311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896173" w14:paraId="1B6C1BB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2015-08~2023-04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惠州市惠阳区     惠州市第六人民医院 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行政办干事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梁洪浪</w:t>
            </w:r>
          </w:p>
        </w:tc>
      </w:tr>
      <w:tr w:rsidR="00333B68" w:rsidTr="00896173" w14:paraId="5AEB729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455711A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1A3DE1B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E91424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5C82208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78412FD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541A5B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B01464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29D4CAC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AF170F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0B87EB6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85DC9C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135D9E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EFB4D6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无</w:t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无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无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无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2022-03至2023-03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基于国考新形势下的提升患者门诊满意度的专题报告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完成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医院门诊患者总体满意度从2021年的85.17提升到2023年第一季度的87.63，重点关注的负性指标的满意度也基本提高，说明建议实施有效果。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负责人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855C" w14:textId="77777777" w:rsidR="004F255D" w:rsidRDefault="004F255D" w:rsidP="00662CEE">
      <w:pPr>
        <w:ind w:left="105" w:right="-548" w:firstLine="424"/>
      </w:pPr>
      <w:r>
        <w:separator/>
      </w:r>
    </w:p>
  </w:endnote>
  <w:endnote w:type="continuationSeparator" w:id="0">
    <w:p w14:paraId="32307B0C" w14:textId="77777777" w:rsidR="004F255D" w:rsidRDefault="004F255D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E32" w14:textId="77777777" w:rsidR="004F255D" w:rsidRDefault="004F255D" w:rsidP="00662CEE">
      <w:pPr>
        <w:ind w:left="105" w:right="-548" w:firstLine="424"/>
      </w:pPr>
      <w:r>
        <w:separator/>
      </w:r>
    </w:p>
  </w:footnote>
  <w:footnote w:type="continuationSeparator" w:id="0">
    <w:p w14:paraId="093D00C1" w14:textId="77777777" w:rsidR="004F255D" w:rsidRDefault="004F255D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jzn6ZglXgCvaIjGR/Evok31TpR93tCuLGsfoqFQl/v02lWXj0A5kzkRDuK1bkgdmNrvkBLB187yFFmanVTFWw==" w:salt="epEaG0asKXs01jRA+zb3N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2930</TotalTime>
  <Pages>12</Pages>
  <Words>615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lin liangwen</cp:lastModifiedBy>
  <cp:revision>225</cp:revision>
  <cp:lastPrinted>2009-03-16T07:48:00Z</cp:lastPrinted>
  <dcterms:created xsi:type="dcterms:W3CDTF">2014-04-17T07:22:00Z</dcterms:created>
  <dcterms:modified xsi:type="dcterms:W3CDTF">2022-11-04T04:15:00Z</dcterms:modified>
</cp:coreProperties>
</file>