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AE7BB3" w:rsidR="005D7E9C" w:rsidP="00AE7BB3" w:rsidRDefault="00AE7BB3" w14:paraId="3CF8F705" w14:textId="4E60948D">
      <w:pPr>
        <w:jc w:val="center"/>
        <w:rPr>
          <w:rFonts w:ascii="方正小标宋简体" w:eastAsia="方正小标宋简体"/>
          <w:sz w:val="44"/>
          <w:szCs w:val="44"/>
        </w:rPr>
      </w:pPr>
      <w:r w:rsidRPr="00AE7BB3">
        <w:rPr>
          <w:rFonts w:hint="eastAsia" w:ascii="方正小标宋简体" w:eastAsia="方正小标宋简体"/>
          <w:sz w:val="44"/>
          <w:szCs w:val="44"/>
        </w:rPr>
        <w:t>抗疫工作经历及表现</w:t>
      </w:r>
    </w:p>
    <w:tbl>
      <w:tblPr>
        <w:tblStyle w:val="a3"/>
        <w:tblW w:w="9209" w:type="dxa"/>
        <w:jc w:val="center"/>
        <w:tblLayout w:type="fixed"/>
        <w:tblLook w:val="04A0" w:firstRow="1" w:lastRow="0" w:firstColumn="1" w:lastColumn="0" w:noHBand="0" w:noVBand="1"/>
      </w:tblPr>
      <w:tblGrid>
        <w:gridCol w:w="2030"/>
        <w:gridCol w:w="800"/>
        <w:gridCol w:w="1560"/>
        <w:gridCol w:w="2028"/>
        <w:gridCol w:w="1050"/>
        <w:gridCol w:w="891"/>
        <w:gridCol w:w="850"/>
      </w:tblGrid>
      <w:tr w:rsidR="00AE7BB3" w:rsidTr="00AC2920" w14:paraId="0879ADF4" w14:textId="77777777">
        <w:trPr>
          <w:jc w:val="center"/>
        </w:trPr>
        <w:tc>
          <w:tcPr>
            <w:tcW w:w="2031" w:type="dxa"/>
            <w:vAlign w:val="center"/>
          </w:tcPr>
          <w:p w:rsidR="00AE7BB3" w:rsidP="00D377E0" w:rsidRDefault="00AE7BB3" w14:paraId="091BB3A5" w14:textId="77777777">
            <w:pPr>
              <w:jc w:val="center"/>
              <w:rPr>
                <w:rFonts w:ascii="仿宋" w:hAnsi="仿宋" w:eastAsia="仿宋" w:cs="仿宋"/>
                <w:sz w:val="28"/>
                <w:szCs w:val="28"/>
              </w:rPr>
            </w:pPr>
            <w:r>
              <w:rPr>
                <w:rFonts w:hint="eastAsia" w:ascii="仿宋" w:hAnsi="仿宋" w:eastAsia="仿宋" w:cs="仿宋"/>
                <w:sz w:val="28"/>
                <w:szCs w:val="28"/>
              </w:rPr>
              <w:t>申报人</w:t>
            </w:r>
          </w:p>
        </w:tc>
        <w:tc>
          <w:tcPr>
            <w:tcW w:w="2359" w:type="dxa"/>
            <w:gridSpan w:val="2"/>
            <w:vAlign w:val="center"/>
          </w:tcPr>
          <w:p w:rsidRPr="000E025C" w:rsidR="00AE7BB3" w:rsidP="00D377E0" w:rsidRDefault="00AE7BB3" w14:paraId="06C775FF" w14:textId="77777777">
            <w:pPr>
              <w:jc w:val="center"/>
              <w:rPr>
                <w:rFonts w:ascii="仿宋" w:hAnsi="仿宋" w:eastAsia="仿宋" w:cs="仿宋"/>
                <w:sz w:val="28"/>
                <w:szCs w:val="28"/>
              </w:rPr>
            </w:pPr>
            <w:bookmarkStart w:name="RealName" w:id="0"/>
            <w:r>
              <w:t xml:space="preserve">熊德芳</w:t>
            </w:r>
            <w:bookmarkEnd w:id="0"/>
          </w:p>
        </w:tc>
        <w:tc>
          <w:tcPr>
            <w:tcW w:w="2028" w:type="dxa"/>
            <w:vAlign w:val="center"/>
          </w:tcPr>
          <w:p w:rsidR="00AE7BB3" w:rsidP="00D377E0" w:rsidRDefault="00AE7BB3" w14:paraId="2D065BD4" w14:textId="77777777">
            <w:pPr>
              <w:jc w:val="center"/>
              <w:rPr>
                <w:rFonts w:ascii="仿宋" w:hAnsi="仿宋" w:eastAsia="仿宋" w:cs="仿宋"/>
                <w:sz w:val="28"/>
                <w:szCs w:val="28"/>
              </w:rPr>
            </w:pPr>
            <w:r>
              <w:rPr>
                <w:rFonts w:hint="eastAsia" w:ascii="仿宋" w:hAnsi="仿宋" w:eastAsia="仿宋" w:cs="仿宋"/>
                <w:sz w:val="28"/>
                <w:szCs w:val="28"/>
              </w:rPr>
              <w:t>所在科室</w:t>
            </w:r>
          </w:p>
        </w:tc>
        <w:tc>
          <w:tcPr>
            <w:tcW w:w="2791" w:type="dxa"/>
            <w:gridSpan w:val="3"/>
            <w:vAlign w:val="center"/>
          </w:tcPr>
          <w:p w:rsidRPr="000E025C" w:rsidR="00AE7BB3" w:rsidP="00D377E0" w:rsidRDefault="00AE7BB3" w14:paraId="67FDA396" w14:textId="77777777">
            <w:pPr>
              <w:jc w:val="center"/>
              <w:rPr>
                <w:rFonts w:ascii="仿宋" w:hAnsi="仿宋" w:eastAsia="仿宋" w:cs="仿宋"/>
                <w:sz w:val="28"/>
                <w:szCs w:val="28"/>
              </w:rPr>
            </w:pPr>
            <w:bookmarkStart w:name="Department" w:id="1"/>
            <w:r>
              <w:t xml:space="preserve">呼吸内分泌/重症医学科</w:t>
            </w:r>
            <w:bookmarkEnd w:id="1"/>
          </w:p>
        </w:tc>
      </w:tr>
      <w:tr w:rsidR="00AE7BB3" w:rsidTr="00AC2920" w14:paraId="69871D78" w14:textId="77777777">
        <w:trPr>
          <w:jc w:val="center"/>
        </w:trPr>
        <w:tc>
          <w:tcPr>
            <w:tcW w:w="2031" w:type="dxa"/>
            <w:vAlign w:val="center"/>
          </w:tcPr>
          <w:p w:rsidR="00AE7BB3" w:rsidP="00D377E0" w:rsidRDefault="00AE7BB3" w14:paraId="3F1311CD" w14:textId="77777777">
            <w:pPr>
              <w:jc w:val="center"/>
              <w:rPr>
                <w:rFonts w:ascii="仿宋" w:hAnsi="仿宋" w:eastAsia="仿宋" w:cs="仿宋"/>
                <w:sz w:val="28"/>
                <w:szCs w:val="28"/>
              </w:rPr>
            </w:pPr>
            <w:r>
              <w:rPr>
                <w:rFonts w:hint="eastAsia" w:ascii="仿宋" w:hAnsi="仿宋" w:eastAsia="仿宋" w:cs="仿宋"/>
                <w:sz w:val="28"/>
                <w:szCs w:val="28"/>
              </w:rPr>
              <w:t>申报职称</w:t>
            </w:r>
          </w:p>
        </w:tc>
        <w:tc>
          <w:tcPr>
            <w:tcW w:w="2359" w:type="dxa"/>
            <w:gridSpan w:val="2"/>
            <w:vAlign w:val="center"/>
          </w:tcPr>
          <w:p w:rsidRPr="000E025C" w:rsidR="00AE7BB3" w:rsidP="00D377E0" w:rsidRDefault="00AE7BB3" w14:paraId="599ECD19" w14:textId="77777777">
            <w:pPr>
              <w:jc w:val="center"/>
              <w:rPr>
                <w:rFonts w:ascii="仿宋" w:hAnsi="仿宋" w:eastAsia="仿宋" w:cs="仿宋"/>
                <w:sz w:val="28"/>
                <w:szCs w:val="28"/>
              </w:rPr>
            </w:pPr>
            <w:bookmarkStart w:name="DeclareQualification" w:id="2"/>
            <w:r>
              <w:t xml:space="preserve">副主任护师</w:t>
            </w:r>
            <w:bookmarkEnd w:id="2"/>
          </w:p>
        </w:tc>
        <w:tc>
          <w:tcPr>
            <w:tcW w:w="2028" w:type="dxa"/>
            <w:vAlign w:val="center"/>
          </w:tcPr>
          <w:p w:rsidR="00AE7BB3" w:rsidP="00D377E0" w:rsidRDefault="00AE7BB3" w14:paraId="3C2F19F0" w14:textId="77777777">
            <w:pPr>
              <w:jc w:val="center"/>
              <w:rPr>
                <w:rFonts w:ascii="仿宋" w:hAnsi="仿宋" w:eastAsia="仿宋" w:cs="仿宋"/>
                <w:sz w:val="28"/>
                <w:szCs w:val="28"/>
              </w:rPr>
            </w:pPr>
            <w:r>
              <w:rPr>
                <w:rFonts w:hint="eastAsia" w:ascii="仿宋" w:hAnsi="仿宋" w:eastAsia="仿宋" w:cs="仿宋"/>
                <w:sz w:val="28"/>
                <w:szCs w:val="28"/>
              </w:rPr>
              <w:t>申报专业</w:t>
            </w:r>
          </w:p>
        </w:tc>
        <w:tc>
          <w:tcPr>
            <w:tcW w:w="2791" w:type="dxa"/>
            <w:gridSpan w:val="3"/>
            <w:vAlign w:val="center"/>
          </w:tcPr>
          <w:p w:rsidRPr="000E025C" w:rsidR="00AE7BB3" w:rsidP="00D377E0" w:rsidRDefault="00AE7BB3" w14:paraId="7602EE91" w14:textId="77777777">
            <w:pPr>
              <w:jc w:val="center"/>
              <w:rPr>
                <w:rFonts w:ascii="仿宋" w:hAnsi="仿宋" w:eastAsia="仿宋" w:cs="仿宋"/>
                <w:sz w:val="28"/>
                <w:szCs w:val="28"/>
              </w:rPr>
            </w:pPr>
            <w:bookmarkStart w:name="DeclareSpeciality" w:id="3"/>
            <w:r>
              <w:t xml:space="preserve">护理学</w:t>
            </w:r>
            <w:bookmarkEnd w:id="3"/>
          </w:p>
        </w:tc>
      </w:tr>
      <w:tr w:rsidR="00AE7BB3" w:rsidTr="00AC2920" w14:paraId="4E6E9452" w14:textId="77777777">
        <w:trPr>
          <w:jc w:val="center"/>
        </w:trPr>
        <w:tc>
          <w:tcPr>
            <w:tcW w:w="2031" w:type="dxa"/>
            <w:vAlign w:val="center"/>
          </w:tcPr>
          <w:p w:rsidR="00AE7BB3" w:rsidP="00D377E0" w:rsidRDefault="002D5EBC" w14:paraId="7F827AE7" w14:textId="1929D15E">
            <w:pPr>
              <w:jc w:val="center"/>
              <w:rPr>
                <w:rFonts w:ascii="仿宋" w:hAnsi="仿宋" w:eastAsia="仿宋" w:cs="仿宋"/>
                <w:sz w:val="28"/>
                <w:szCs w:val="28"/>
              </w:rPr>
            </w:pPr>
            <w:r w:rsidRPr="002D5EBC">
              <w:rPr>
                <w:rFonts w:hint="eastAsia" w:ascii="仿宋" w:hAnsi="仿宋" w:eastAsia="仿宋" w:cs="仿宋"/>
                <w:sz w:val="28"/>
                <w:szCs w:val="28"/>
              </w:rPr>
              <w:t>人员类别</w:t>
            </w:r>
          </w:p>
        </w:tc>
        <w:tc>
          <w:tcPr>
            <w:tcW w:w="2359" w:type="dxa"/>
            <w:gridSpan w:val="2"/>
            <w:vAlign w:val="center"/>
          </w:tcPr>
          <w:p w:rsidRPr="000E025C" w:rsidR="00AE7BB3" w:rsidP="00D377E0" w:rsidRDefault="00AE7BB3" w14:paraId="4BB1E8DA" w14:textId="77777777">
            <w:pPr>
              <w:jc w:val="center"/>
              <w:rPr>
                <w:rFonts w:ascii="仿宋" w:hAnsi="仿宋" w:eastAsia="仿宋" w:cs="仿宋"/>
                <w:sz w:val="28"/>
                <w:szCs w:val="28"/>
              </w:rPr>
            </w:pPr>
            <w:bookmarkStart w:name="PersonnelCategory" w:id="4"/>
            <w:r>
              <w:t xml:space="preserve">普通抗疫人员</w:t>
            </w:r>
            <w:bookmarkEnd w:id="4"/>
          </w:p>
        </w:tc>
        <w:tc>
          <w:tcPr>
            <w:tcW w:w="2028" w:type="dxa"/>
            <w:vAlign w:val="center"/>
          </w:tcPr>
          <w:p w:rsidR="00AE7BB3" w:rsidP="00D377E0" w:rsidRDefault="002D5EBC" w14:paraId="033ED3A2" w14:textId="61C53A6F">
            <w:pPr>
              <w:jc w:val="center"/>
              <w:rPr>
                <w:rFonts w:ascii="仿宋" w:hAnsi="仿宋" w:eastAsia="仿宋" w:cs="仿宋"/>
                <w:sz w:val="28"/>
                <w:szCs w:val="28"/>
              </w:rPr>
            </w:pPr>
            <w:r>
              <w:rPr>
                <w:rFonts w:hint="eastAsia" w:ascii="仿宋" w:hAnsi="仿宋" w:eastAsia="仿宋" w:cs="仿宋"/>
                <w:sz w:val="28"/>
                <w:szCs w:val="28"/>
              </w:rPr>
              <w:t>领取补助档次</w:t>
            </w:r>
          </w:p>
        </w:tc>
        <w:tc>
          <w:tcPr>
            <w:tcW w:w="2791" w:type="dxa"/>
            <w:gridSpan w:val="3"/>
            <w:vAlign w:val="center"/>
          </w:tcPr>
          <w:p w:rsidRPr="000E025C" w:rsidR="00AE7BB3" w:rsidP="00D377E0" w:rsidRDefault="00AE7BB3" w14:paraId="1C499890" w14:textId="77777777">
            <w:pPr>
              <w:jc w:val="center"/>
              <w:rPr>
                <w:rFonts w:ascii="仿宋" w:hAnsi="仿宋" w:eastAsia="仿宋" w:cs="仿宋"/>
                <w:sz w:val="28"/>
                <w:szCs w:val="28"/>
              </w:rPr>
            </w:pPr>
            <w:bookmarkStart w:name="SubsidyLevel" w:id="5"/>
            <w:r>
              <w:t xml:space="preserve">一类一档</w:t>
            </w:r>
            <w:bookmarkEnd w:id="5"/>
          </w:p>
        </w:tc>
      </w:tr>
      <w:tr w:rsidR="00AE7BB3" w:rsidTr="00AC2920" w14:paraId="3894F5F5" w14:textId="77777777">
        <w:trPr>
          <w:jc w:val="center"/>
        </w:trPr>
        <w:tc>
          <w:tcPr>
            <w:tcW w:w="2031" w:type="dxa"/>
            <w:vAlign w:val="center"/>
          </w:tcPr>
          <w:p w:rsidR="00AE7BB3" w:rsidP="00D377E0" w:rsidRDefault="00AE7BB3" w14:paraId="033CEDA0" w14:textId="77777777">
            <w:pPr>
              <w:jc w:val="center"/>
              <w:rPr>
                <w:rFonts w:ascii="仿宋" w:hAnsi="仿宋" w:eastAsia="仿宋" w:cs="仿宋"/>
                <w:sz w:val="28"/>
                <w:szCs w:val="28"/>
              </w:rPr>
            </w:pPr>
            <w:r>
              <w:rPr>
                <w:rFonts w:hint="eastAsia" w:ascii="仿宋" w:hAnsi="仿宋" w:eastAsia="仿宋" w:cs="仿宋"/>
                <w:sz w:val="28"/>
                <w:szCs w:val="28"/>
              </w:rPr>
              <w:t>抗疫地点</w:t>
            </w:r>
          </w:p>
        </w:tc>
        <w:tc>
          <w:tcPr>
            <w:tcW w:w="2359" w:type="dxa"/>
            <w:gridSpan w:val="2"/>
            <w:vAlign w:val="center"/>
          </w:tcPr>
          <w:p w:rsidRPr="000E025C" w:rsidR="00AE7BB3" w:rsidP="00D377E0" w:rsidRDefault="00AE7BB3" w14:paraId="5374D2D0" w14:textId="77777777">
            <w:pPr>
              <w:jc w:val="center"/>
              <w:rPr>
                <w:rFonts w:ascii="仿宋" w:hAnsi="仿宋" w:eastAsia="仿宋" w:cs="仿宋"/>
                <w:sz w:val="28"/>
                <w:szCs w:val="28"/>
              </w:rPr>
            </w:pPr>
            <w:bookmarkStart w:name="EpidemicResistanceSites" w:id="6"/>
            <w:r>
              <w:t xml:space="preserve">广东省惠州市惠阳区</w:t>
            </w:r>
            <w:bookmarkEnd w:id="6"/>
          </w:p>
        </w:tc>
        <w:tc>
          <w:tcPr>
            <w:tcW w:w="2028" w:type="dxa"/>
            <w:vAlign w:val="center"/>
          </w:tcPr>
          <w:p w:rsidR="00AE7BB3" w:rsidP="00D377E0" w:rsidRDefault="00AE7BB3" w14:paraId="43C85E8A" w14:textId="77777777">
            <w:pPr>
              <w:jc w:val="center"/>
              <w:rPr>
                <w:rFonts w:ascii="仿宋" w:hAnsi="仿宋" w:eastAsia="仿宋" w:cs="仿宋"/>
                <w:sz w:val="28"/>
                <w:szCs w:val="28"/>
              </w:rPr>
            </w:pPr>
            <w:r>
              <w:rPr>
                <w:rFonts w:hint="eastAsia" w:ascii="仿宋" w:hAnsi="仿宋" w:eastAsia="仿宋" w:cs="仿宋"/>
                <w:sz w:val="28"/>
                <w:szCs w:val="28"/>
              </w:rPr>
              <w:t>抗疫单位</w:t>
            </w:r>
          </w:p>
        </w:tc>
        <w:tc>
          <w:tcPr>
            <w:tcW w:w="2791" w:type="dxa"/>
            <w:gridSpan w:val="3"/>
            <w:vAlign w:val="center"/>
          </w:tcPr>
          <w:p w:rsidRPr="000E025C" w:rsidR="00AE7BB3" w:rsidP="00D377E0" w:rsidRDefault="00AE7BB3" w14:paraId="78DFB0F7" w14:textId="77777777">
            <w:pPr>
              <w:jc w:val="center"/>
              <w:rPr>
                <w:rFonts w:ascii="仿宋" w:hAnsi="仿宋" w:eastAsia="仿宋" w:cs="仿宋"/>
                <w:sz w:val="28"/>
                <w:szCs w:val="28"/>
              </w:rPr>
            </w:pPr>
            <w:bookmarkStart w:name="EpidemicResistanceUnits" w:id="7"/>
            <w:r>
              <w:t xml:space="preserve">惠州市第六人民医院</w:t>
            </w:r>
            <w:bookmarkEnd w:id="7"/>
          </w:p>
        </w:tc>
      </w:tr>
      <w:tr w:rsidR="00AE7BB3" w:rsidTr="00AC2920" w14:paraId="4DE20A7A" w14:textId="77777777">
        <w:trPr>
          <w:jc w:val="center"/>
        </w:trPr>
        <w:tc>
          <w:tcPr>
            <w:tcW w:w="2031" w:type="dxa"/>
            <w:vAlign w:val="center"/>
          </w:tcPr>
          <w:p w:rsidR="00AE7BB3" w:rsidP="00D377E0" w:rsidRDefault="00AE7BB3" w14:paraId="45AC8627" w14:textId="77777777">
            <w:pPr>
              <w:jc w:val="center"/>
              <w:rPr>
                <w:rFonts w:ascii="仿宋" w:hAnsi="仿宋" w:eastAsia="仿宋" w:cs="仿宋"/>
                <w:sz w:val="28"/>
                <w:szCs w:val="28"/>
              </w:rPr>
            </w:pPr>
            <w:r>
              <w:rPr>
                <w:rFonts w:hint="eastAsia" w:ascii="仿宋" w:hAnsi="仿宋" w:eastAsia="仿宋" w:cs="仿宋"/>
                <w:sz w:val="28"/>
                <w:szCs w:val="28"/>
              </w:rPr>
              <w:t>抗疫岗位</w:t>
            </w:r>
          </w:p>
        </w:tc>
        <w:tc>
          <w:tcPr>
            <w:tcW w:w="2359" w:type="dxa"/>
            <w:gridSpan w:val="2"/>
            <w:vAlign w:val="center"/>
          </w:tcPr>
          <w:p w:rsidRPr="000E025C" w:rsidR="00AE7BB3" w:rsidP="00D377E0" w:rsidRDefault="00AE7BB3" w14:paraId="06A37152" w14:textId="77777777">
            <w:pPr>
              <w:jc w:val="center"/>
              <w:rPr>
                <w:rFonts w:ascii="仿宋" w:hAnsi="仿宋" w:eastAsia="仿宋" w:cs="仿宋"/>
                <w:sz w:val="28"/>
                <w:szCs w:val="28"/>
              </w:rPr>
            </w:pPr>
            <w:bookmarkStart w:name="EpidemicResistancePost" w:id="8"/>
            <w:r>
              <w:t xml:space="preserve">重症护理</w:t>
            </w:r>
            <w:bookmarkEnd w:id="8"/>
          </w:p>
        </w:tc>
        <w:tc>
          <w:tcPr>
            <w:tcW w:w="2028" w:type="dxa"/>
            <w:vAlign w:val="center"/>
          </w:tcPr>
          <w:p w:rsidR="00AE7BB3" w:rsidP="00D377E0" w:rsidRDefault="00AE7BB3" w14:paraId="473F0086" w14:textId="77777777">
            <w:pPr>
              <w:jc w:val="center"/>
              <w:rPr>
                <w:rFonts w:ascii="仿宋" w:hAnsi="仿宋" w:eastAsia="仿宋" w:cs="仿宋"/>
                <w:sz w:val="28"/>
                <w:szCs w:val="28"/>
              </w:rPr>
            </w:pPr>
            <w:r>
              <w:rPr>
                <w:rFonts w:hint="eastAsia" w:ascii="仿宋" w:hAnsi="仿宋" w:eastAsia="仿宋" w:cs="仿宋"/>
                <w:sz w:val="28"/>
                <w:szCs w:val="28"/>
              </w:rPr>
              <w:t>工作内容</w:t>
            </w:r>
          </w:p>
        </w:tc>
        <w:tc>
          <w:tcPr>
            <w:tcW w:w="2791" w:type="dxa"/>
            <w:gridSpan w:val="3"/>
            <w:vAlign w:val="center"/>
          </w:tcPr>
          <w:p w:rsidRPr="000E025C" w:rsidR="00AE7BB3" w:rsidP="00D377E0" w:rsidRDefault="00AE7BB3" w14:paraId="5703F530" w14:textId="77777777">
            <w:pPr>
              <w:jc w:val="center"/>
              <w:rPr>
                <w:rFonts w:ascii="仿宋" w:hAnsi="仿宋" w:eastAsia="仿宋" w:cs="仿宋"/>
                <w:sz w:val="28"/>
                <w:szCs w:val="28"/>
              </w:rPr>
            </w:pPr>
            <w:bookmarkStart w:name="WorkContent" w:id="9"/>
            <w:r>
              <w:t xml:space="preserve">护理</w:t>
            </w:r>
            <w:bookmarkEnd w:id="9"/>
          </w:p>
        </w:tc>
      </w:tr>
      <w:tr w:rsidR="00AE7BB3" w:rsidTr="00AC2920" w14:paraId="7C979ADE" w14:textId="77777777">
        <w:trPr>
          <w:jc w:val="center"/>
        </w:trPr>
        <w:tc>
          <w:tcPr>
            <w:tcW w:w="2831" w:type="dxa"/>
            <w:gridSpan w:val="2"/>
            <w:vAlign w:val="bottom"/>
          </w:tcPr>
          <w:p w:rsidR="00AE7BB3" w:rsidP="00D377E0" w:rsidRDefault="00AC2920" w14:paraId="73B8D491" w14:textId="341B53E6">
            <w:pPr>
              <w:jc w:val="center"/>
              <w:rPr>
                <w:rFonts w:ascii="仿宋" w:hAnsi="仿宋" w:eastAsia="仿宋" w:cs="仿宋"/>
                <w:sz w:val="28"/>
                <w:szCs w:val="28"/>
              </w:rPr>
            </w:pPr>
            <w:r>
              <w:rPr>
                <w:rFonts w:hint="eastAsia" w:ascii="仿宋" w:hAnsi="仿宋" w:eastAsia="仿宋" w:cs="仿宋"/>
                <w:sz w:val="28"/>
                <w:szCs w:val="28"/>
              </w:rPr>
              <w:t>抗</w:t>
            </w:r>
            <w:proofErr w:type="gramStart"/>
            <w:r>
              <w:rPr>
                <w:rFonts w:hint="eastAsia" w:ascii="仿宋" w:hAnsi="仿宋" w:eastAsia="仿宋" w:cs="仿宋"/>
                <w:sz w:val="28"/>
                <w:szCs w:val="28"/>
              </w:rPr>
              <w:t>疫</w:t>
            </w:r>
            <w:proofErr w:type="gramEnd"/>
            <w:r>
              <w:rPr>
                <w:rFonts w:hint="eastAsia" w:ascii="仿宋" w:hAnsi="仿宋" w:eastAsia="仿宋" w:cs="仿宋"/>
                <w:sz w:val="28"/>
                <w:szCs w:val="28"/>
              </w:rPr>
              <w:t>天数</w:t>
            </w:r>
          </w:p>
        </w:tc>
        <w:tc>
          <w:tcPr>
            <w:tcW w:w="1559" w:type="dxa"/>
            <w:vAlign w:val="center"/>
          </w:tcPr>
          <w:p w:rsidRPr="000E025C" w:rsidR="00AE7BB3" w:rsidP="00D377E0" w:rsidRDefault="00AE7BB3" w14:paraId="14BFAE3F" w14:textId="77777777">
            <w:pPr>
              <w:jc w:val="center"/>
              <w:rPr>
                <w:rFonts w:ascii="仿宋" w:hAnsi="仿宋" w:eastAsia="仿宋" w:cs="仿宋"/>
                <w:sz w:val="28"/>
                <w:szCs w:val="28"/>
              </w:rPr>
            </w:pPr>
            <w:bookmarkStart w:name="DaysOfEpidemicResistance" w:id="10"/>
            <w:r>
              <w:t xml:space="preserve">8.0</w:t>
            </w:r>
            <w:bookmarkEnd w:id="10"/>
          </w:p>
        </w:tc>
        <w:tc>
          <w:tcPr>
            <w:tcW w:w="3078" w:type="dxa"/>
            <w:gridSpan w:val="2"/>
            <w:vAlign w:val="bottom"/>
          </w:tcPr>
          <w:p w:rsidR="00AE7BB3" w:rsidP="00D377E0" w:rsidRDefault="00AC2920" w14:paraId="188C6C33" w14:textId="6C9490CA">
            <w:pPr>
              <w:jc w:val="center"/>
              <w:rPr>
                <w:rFonts w:ascii="仿宋" w:hAnsi="仿宋" w:eastAsia="仿宋" w:cs="仿宋"/>
                <w:sz w:val="28"/>
                <w:szCs w:val="28"/>
              </w:rPr>
            </w:pPr>
            <w:r>
              <w:rPr>
                <w:rFonts w:hint="eastAsia" w:ascii="仿宋" w:hAnsi="仿宋" w:eastAsia="仿宋" w:cs="仿宋"/>
                <w:sz w:val="28"/>
                <w:szCs w:val="28"/>
              </w:rPr>
              <w:t>直接接触确诊病例数</w:t>
            </w:r>
          </w:p>
        </w:tc>
        <w:tc>
          <w:tcPr>
            <w:tcW w:w="1741" w:type="dxa"/>
            <w:gridSpan w:val="2"/>
            <w:vAlign w:val="center"/>
          </w:tcPr>
          <w:p w:rsidRPr="000E025C" w:rsidR="00AE7BB3" w:rsidP="00D377E0" w:rsidRDefault="00AE7BB3" w14:paraId="5E1F94AD" w14:textId="77777777">
            <w:pPr>
              <w:jc w:val="center"/>
              <w:rPr>
                <w:rFonts w:ascii="仿宋" w:hAnsi="仿宋" w:eastAsia="仿宋" w:cs="仿宋"/>
                <w:sz w:val="28"/>
                <w:szCs w:val="28"/>
              </w:rPr>
            </w:pPr>
            <w:bookmarkStart w:name="NumberOfConfirmedCasesInDirectContact" w:id="11"/>
            <w:r>
              <w:t xml:space="preserve">5</w:t>
            </w:r>
            <w:bookmarkEnd w:id="11"/>
          </w:p>
        </w:tc>
      </w:tr>
      <w:tr w:rsidR="00272F49" w:rsidTr="0019274D" w14:paraId="00F5DC95" w14:textId="77777777">
        <w:trPr>
          <w:jc w:val="center"/>
        </w:trPr>
        <w:tc>
          <w:tcPr>
            <w:tcW w:w="2830" w:type="dxa"/>
            <w:gridSpan w:val="2"/>
            <w:vAlign w:val="bottom"/>
          </w:tcPr>
          <w:p w:rsidR="00272F49" w:rsidP="00272F49" w:rsidRDefault="00AC2920" w14:paraId="6BCCE9C0" w14:textId="2AC00C8E">
            <w:pPr>
              <w:ind w:right="-107" w:rightChars="-51"/>
              <w:rPr>
                <w:rFonts w:ascii="仿宋" w:hAnsi="仿宋" w:eastAsia="仿宋" w:cs="仿宋"/>
                <w:sz w:val="28"/>
                <w:szCs w:val="28"/>
              </w:rPr>
            </w:pPr>
            <w:r>
              <w:rPr>
                <w:rFonts w:hint="eastAsia" w:ascii="仿宋" w:hAnsi="仿宋" w:eastAsia="仿宋" w:cs="仿宋"/>
                <w:sz w:val="28"/>
                <w:szCs w:val="28"/>
              </w:rPr>
              <w:t>直接接触疑似病例数</w:t>
            </w:r>
          </w:p>
        </w:tc>
        <w:tc>
          <w:tcPr>
            <w:tcW w:w="1560" w:type="dxa"/>
            <w:vAlign w:val="center"/>
          </w:tcPr>
          <w:p w:rsidRPr="00272F49" w:rsidR="00272F49" w:rsidP="00272F49" w:rsidRDefault="00272F49" w14:paraId="5F1D37AC" w14:textId="42AD7FBC">
            <w:pPr>
              <w:ind w:leftChars="-48" w:right="-103" w:rightChars="-49" w:hanging="101" w:hangingChars="36"/>
              <w:jc w:val="center"/>
              <w:rPr>
                <w:rFonts w:ascii="仿宋" w:hAnsi="仿宋" w:eastAsia="仿宋" w:cs="仿宋"/>
                <w:sz w:val="28"/>
                <w:szCs w:val="28"/>
              </w:rPr>
            </w:pPr>
            <w:bookmarkStart w:name="NumberOfSuspectedCasesInDirectContact" w:id="12"/>
            <w:r>
              <w:t xml:space="preserve">0</w:t>
            </w:r>
            <w:bookmarkEnd w:id="12"/>
          </w:p>
        </w:tc>
        <w:tc>
          <w:tcPr>
            <w:tcW w:w="3969" w:type="dxa"/>
            <w:gridSpan w:val="3"/>
            <w:vAlign w:val="center"/>
          </w:tcPr>
          <w:p w:rsidRPr="00272F49" w:rsidR="00272F49" w:rsidP="00AC2920" w:rsidRDefault="00272F49" w14:paraId="110ACF44" w14:textId="20FB3BCB">
            <w:pPr>
              <w:ind w:leftChars="-57" w:right="-113" w:rightChars="-54" w:hanging="120" w:hangingChars="43"/>
              <w:jc w:val="center"/>
              <w:rPr>
                <w:rFonts w:ascii="仿宋" w:hAnsi="仿宋" w:eastAsia="仿宋" w:cs="仿宋"/>
                <w:sz w:val="28"/>
                <w:szCs w:val="28"/>
              </w:rPr>
            </w:pPr>
            <w:r>
              <w:rPr>
                <w:rFonts w:hint="eastAsia" w:ascii="仿宋" w:hAnsi="仿宋" w:eastAsia="仿宋" w:cs="仿宋"/>
                <w:sz w:val="28"/>
                <w:szCs w:val="28"/>
              </w:rPr>
              <w:t>直接接触标本（含尸体解剖）数</w:t>
            </w:r>
          </w:p>
        </w:tc>
        <w:tc>
          <w:tcPr>
            <w:tcW w:w="850" w:type="dxa"/>
            <w:vAlign w:val="center"/>
          </w:tcPr>
          <w:p w:rsidRPr="000E025C" w:rsidR="00272F49" w:rsidP="00272F49" w:rsidRDefault="00272F49" w14:paraId="7EEDB997" w14:textId="7A5A704E">
            <w:pPr>
              <w:ind w:left="-1" w:leftChars="-51" w:right="-63" w:rightChars="-30" w:hanging="106" w:hangingChars="38"/>
              <w:jc w:val="center"/>
              <w:rPr>
                <w:rFonts w:ascii="仿宋" w:hAnsi="仿宋" w:eastAsia="仿宋" w:cs="仿宋"/>
                <w:sz w:val="28"/>
                <w:szCs w:val="28"/>
              </w:rPr>
            </w:pPr>
            <w:bookmarkStart w:name="NumberOfSpecimensInDirectContact" w:id="13"/>
            <w:r>
              <w:t xml:space="preserve">0</w:t>
            </w:r>
            <w:bookmarkEnd w:id="13"/>
          </w:p>
        </w:tc>
      </w:tr>
      <w:tr w:rsidR="00AE7BB3" w:rsidTr="00AC2920" w14:paraId="10076DE2" w14:textId="77777777">
        <w:trPr>
          <w:jc w:val="center"/>
        </w:trPr>
        <w:tc>
          <w:tcPr>
            <w:tcW w:w="9209" w:type="dxa"/>
            <w:gridSpan w:val="7"/>
            <w:vAlign w:val="bottom"/>
          </w:tcPr>
          <w:p w:rsidR="00AE7BB3" w:rsidP="00D377E0" w:rsidRDefault="005B540E" w14:paraId="731BE404" w14:textId="6BC96C64">
            <w:pPr>
              <w:jc w:val="center"/>
              <w:rPr>
                <w:rFonts w:ascii="仿宋" w:hAnsi="仿宋" w:eastAsia="仿宋" w:cs="仿宋"/>
                <w:sz w:val="28"/>
                <w:szCs w:val="28"/>
              </w:rPr>
            </w:pPr>
            <w:r w:rsidRPr="005B540E">
              <w:rPr>
                <w:rFonts w:hint="eastAsia" w:ascii="仿宋" w:hAnsi="仿宋" w:eastAsia="仿宋" w:cs="仿宋"/>
                <w:sz w:val="28"/>
                <w:szCs w:val="28"/>
              </w:rPr>
              <w:t>抗</w:t>
            </w:r>
            <w:proofErr w:type="gramStart"/>
            <w:r w:rsidRPr="005B540E">
              <w:rPr>
                <w:rFonts w:hint="eastAsia" w:ascii="仿宋" w:hAnsi="仿宋" w:eastAsia="仿宋" w:cs="仿宋"/>
                <w:sz w:val="28"/>
                <w:szCs w:val="28"/>
              </w:rPr>
              <w:t>疫</w:t>
            </w:r>
            <w:proofErr w:type="gramEnd"/>
            <w:r w:rsidRPr="005B540E">
              <w:rPr>
                <w:rFonts w:hint="eastAsia" w:ascii="仿宋" w:hAnsi="仿宋" w:eastAsia="仿宋" w:cs="仿宋"/>
                <w:sz w:val="28"/>
                <w:szCs w:val="28"/>
              </w:rPr>
              <w:t>工作表现情况</w:t>
            </w:r>
          </w:p>
        </w:tc>
      </w:tr>
      <w:tr w:rsidR="00AE7BB3" w:rsidTr="00AC2920" w14:paraId="4C849789" w14:textId="77777777">
        <w:trPr>
          <w:trHeight w:val="6804"/>
          <w:jc w:val="center"/>
        </w:trPr>
        <w:tc>
          <w:tcPr>
            <w:tcW w:w="9209" w:type="dxa"/>
            <w:gridSpan w:val="7"/>
          </w:tcPr>
          <w:p w:rsidRPr="000E025C" w:rsidR="00AE7BB3" w:rsidP="00D377E0" w:rsidRDefault="00AE7BB3" w14:paraId="080F42DC" w14:textId="77777777">
            <w:pPr>
              <w:numPr>
                <w:ilvl w:val="255"/>
                <w:numId w:val="0"/>
              </w:numPr>
              <w:spacing w:before="156" w:beforeLines="50" w:line="360" w:lineRule="exact"/>
              <w:rPr>
                <w:rFonts w:ascii="仿宋" w:hAnsi="仿宋" w:eastAsia="仿宋" w:cs="仿宋"/>
                <w:sz w:val="24"/>
              </w:rPr>
            </w:pPr>
            <w:bookmarkStart w:name="EpidemicResistanceReport__MultiParag" w:id="14"/>
            <w:r>
              <w:t xml:space="preserve">    本人熊德芳是惠州市第六人民医院重症医学科一名有16年重症临床工作经验的普通护士，也是一名中层管理者。在我刚刚接受到医学的启蒙教育时，我的老师就说，你们选择了这一行，就等于选择了奉献。对于“奉献”二字的涵义，不同时间段有着不同的领会。作为普通护士，任劳任怨、不怕脏、不怕苦是奉献，作为管理者每日以科室为家，努力为创三甲奋斗，疏于照顾年幼的子女是奉献，然而疫情三年，尤其是解封后医护人员救死扶伤、为民服务、“轻伤不下火线”的精神更加深刻的诠释了奉献精神！</w:t>
            </w:r>
            <w:r>
              <w:br/>
            </w:r>
            <w:r>
              <w:t xml:space="preserve">在2019年岁末年初之时，一场来势汹涌的新型冠状病毒肆虐武汉，席卷全国，一场关系人民群众生命健康的疫情防控战正在如火如荼进行。2022年12月疫情防控放开以前我们的任务是严防死守、核酸检测应检尽检，几乎每月都有不同范围的核酸采样任务，哪怕是正月初一，凌晨两三点，疫情就是命令，我们时刻待命，不分朝夕！疫情三年，我们六院人坚守着最后的防线，没有发生一例医护人员感染，我也三年没回过老家看望年迈的父母。</w:t>
            </w:r>
            <w:r>
              <w:br/>
            </w:r>
            <w:r>
              <w:t xml:space="preserve">    2022年12月初疫情全面放开，不到一周的时间新冠阳性病人突飞猛涨，大家很快就从放开后的释放心情转为紧张状态。12月17日我科刚刚从隔离酒店调回的3名同事立即奔赴感染科支援重症病区。感染科6张重症床位根本不能胜任重症病人救治任务，12月21日我科开始收治新冠阳性重症病人，从单间隔离到大病房也收，床位使用率骤然上升至100%，重症病区一床难求，关键时刻，医护人员纷纷中招，相继倒下，在这没有硝烟的战场上，我们像勇敢的战士一样前仆后继。</w:t>
            </w:r>
            <w:r>
              <w:br/>
            </w:r>
            <w:r>
              <w:t xml:space="preserve">    12月23日我也倒下了，全身酸痛、头痛、咽痛、咳嗽、哮喘发作，吃完退烧药缓解之余看着工作群里的消息：“明晚夜班人不够，晓玲、杨帆发烧休息，稀姐回来”，此时稀姐刚刚核酸阳性，但已退烧！“够人上N班吗，不够我可以回去”，杨帆说他已经不发烧了！“今晚大病房收了3个阳性患者，上班的4名护士只剩下丽萍不发烧，其余三个全部出现了阳性症状”……看着群里一个个的接连感染，又一个个自告奋勇的站出来顶上去，至今看着这些消息都还会热泪盈眶！作为护士长的我一般与病毒斗争，一边上报各种数据，一边统筹科室人力，不忍心看着她们苦战在一线，26日退烧后的我感觉有点力气了，可以回去上班了。</w:t>
            </w:r>
            <w:r>
              <w:br/>
            </w:r>
            <w:r>
              <w:t xml:space="preserve">    上班的第一天才知道其他护士兄弟姐妹们退烧后立即上班是一种什么样的感受，头晕乎乎的，腿脚酸软，走路像踩棉花一样。我管2张病床，同时负责全病区病例质控兼护士长行政管理。我所负责的8床新冠阴性，无上机，在医务科的调节下转康复科，同时感染科一名插管上机的新冠重症患者需要立即转到我科。一接班后立即投入工作，整理物品、书写转科记录、准备转运物资，将病人护送至康复科，立即返回科室做终末处理，随后备仪器设备接收新病人，过床、上机、输液、采集标本、做宣教、执行医嘱、写记录……，随后的一个多月我们都在这种紧张的状态下工作，医生们不停的会诊，我们不停的与普通病区交换病人。在这样艰苦的环境下，我们依然积极开展俯卧位技术，其中一位无创病人早期拒绝俯卧位，严重依赖无创呼吸机，作为护士长耐心讲解俯卧位知识，通过相关短视频鼓励其积极配合，协助其取得最舒适的体位，最终取得患者合作，经过一周左右的俯卧位治疗成功转出ICU。几例气管插管俯卧位患者因病情过重，虽然没有改变最终结局，但在俯卧位治疗过程中各项指标、氧合指数等均有明显改善，在这个阶段，积累了大量俯卧位的宝贵经验。</w:t>
            </w:r>
            <w:r>
              <w:br/>
            </w:r>
            <w:r>
              <w:t xml:space="preserve">从21日至31日，在上班的8天里，作为管理者每天都要查房，每一个病人都要去检查护理质量，协助临床护士为病人翻身、晨间护理、吸痰、动静脉穿刺、肛周护理、俯卧位治疗、执行医嘱、配合抢救、收治转运等等，主要接触的确诊患者有谭庆艳（574537）、李志明（550522）、张伍妹（574823）、谢国雄（476980）、李生枝（574808）。</w:t>
            </w:r>
            <w:r>
              <w:br/>
            </w:r>
            <w:r>
              <w:t xml:space="preserve">    2022年过去了，但疫情还没有彻底结束，未来的我们还将会砥砺前行，在逆境中升华自身的价值，在白色的氛围中，用真诚丈量无数个夜晚的漫长，在亲人的期待里，把自己献给了一个个身患疾苦的病人！</w:t>
            </w:r>
            <w:r>
              <w:br/>
            </w:r>
            <w:r>
              <w:t xml:space="preserve"/>
            </w:r>
            <w:bookmarkEnd w:id="14"/>
          </w:p>
        </w:tc>
      </w:tr>
      <w:tr w:rsidR="00AE7BB3" w:rsidTr="00AC2920" w14:paraId="0C4E3231" w14:textId="77777777">
        <w:trPr>
          <w:trHeight w:val="509"/>
          <w:jc w:val="center"/>
        </w:trPr>
        <w:tc>
          <w:tcPr>
            <w:tcW w:w="9209" w:type="dxa"/>
            <w:gridSpan w:val="7"/>
          </w:tcPr>
          <w:p w:rsidR="00AE7BB3" w:rsidP="00D377E0" w:rsidRDefault="00AE7BB3" w14:paraId="15B643A8" w14:textId="77777777">
            <w:pPr>
              <w:jc w:val="center"/>
              <w:rPr>
                <w:rFonts w:ascii="仿宋" w:hAnsi="仿宋" w:eastAsia="仿宋" w:cs="仿宋"/>
                <w:sz w:val="28"/>
                <w:szCs w:val="28"/>
              </w:rPr>
            </w:pPr>
            <w:r>
              <w:rPr>
                <w:rFonts w:hint="eastAsia" w:ascii="仿宋" w:hAnsi="仿宋" w:eastAsia="仿宋" w:cs="仿宋"/>
                <w:sz w:val="28"/>
                <w:szCs w:val="28"/>
              </w:rPr>
              <w:lastRenderedPageBreak/>
              <w:t>单位审核意见</w:t>
            </w:r>
          </w:p>
        </w:tc>
      </w:tr>
      <w:tr w:rsidR="00AE7BB3" w:rsidTr="00AC2920" w14:paraId="2F2932A2" w14:textId="77777777">
        <w:trPr>
          <w:trHeight w:val="2019"/>
          <w:jc w:val="center"/>
        </w:trPr>
        <w:tc>
          <w:tcPr>
            <w:tcW w:w="9209" w:type="dxa"/>
            <w:gridSpan w:val="7"/>
          </w:tcPr>
          <w:p w:rsidR="00AE7BB3" w:rsidP="00D377E0" w:rsidRDefault="00AE7BB3" w14:paraId="2EE83115" w14:textId="77777777">
            <w:pPr>
              <w:spacing w:before="312" w:beforeLines="100" w:after="156" w:afterLines="50"/>
              <w:rPr>
                <w:rFonts w:ascii="仿宋" w:hAnsi="仿宋" w:eastAsia="仿宋" w:cs="仿宋"/>
                <w:sz w:val="28"/>
                <w:szCs w:val="28"/>
              </w:rPr>
            </w:pPr>
            <w:r>
              <w:rPr>
                <w:rFonts w:hint="eastAsia" w:ascii="仿宋" w:hAnsi="仿宋" w:eastAsia="仿宋" w:cs="仿宋"/>
                <w:sz w:val="28"/>
                <w:szCs w:val="28"/>
              </w:rPr>
              <w:t xml:space="preserve">  </w:t>
            </w:r>
            <w:bookmarkStart w:name="AuditOpinion" w:id="15"/>
            <w:r>
              <w:rPr>
                <w:rFonts w:hint="eastAsia" w:ascii="仿宋" w:hAnsi="仿宋" w:eastAsia="仿宋" w:cs="仿宋"/>
                <w:sz w:val="28"/>
                <w:szCs w:val="28"/>
              </w:rPr>
              <w:t xml:space="preserve"/>
            </w:r>
            <w:bookmarkEnd w:id="15"/>
          </w:p>
          <w:p w:rsidR="00AE7BB3" w:rsidP="00385546" w:rsidRDefault="00385546" w14:paraId="020A872D" w14:textId="77777777">
            <w:pPr>
              <w:wordWrap w:val="0"/>
              <w:spacing w:line="480" w:lineRule="exact"/>
              <w:jc w:val="right"/>
              <w:rPr>
                <w:rFonts w:ascii="仿宋" w:hAnsi="仿宋" w:eastAsia="仿宋" w:cs="仿宋"/>
                <w:sz w:val="28"/>
                <w:szCs w:val="28"/>
              </w:rPr>
            </w:pPr>
            <w:r>
              <w:rPr>
                <w:rFonts w:hint="eastAsia" w:ascii="仿宋" w:hAnsi="仿宋" w:eastAsia="仿宋" w:cs="仿宋"/>
                <w:sz w:val="28"/>
                <w:szCs w:val="28"/>
              </w:rPr>
              <w:t>单位：</w:t>
            </w:r>
            <w:bookmarkStart w:name="UnitName" w:id="16"/>
            <w:r>
              <w:rPr>
                <w:rFonts w:hint="eastAsia" w:ascii="仿宋" w:hAnsi="仿宋" w:eastAsia="仿宋" w:cs="仿宋"/>
                <w:sz w:val="28"/>
                <w:szCs w:val="28"/>
              </w:rPr>
              <w:t xml:space="preserve">                     </w:t>
            </w:r>
            <w:bookmarkEnd w:id="16"/>
          </w:p>
          <w:p w:rsidR="00385546" w:rsidP="00385546" w:rsidRDefault="00385546" w14:paraId="1D0DA2BF" w14:textId="0780C7A8">
            <w:pPr>
              <w:wordWrap w:val="0"/>
              <w:spacing w:line="480" w:lineRule="exact"/>
              <w:jc w:val="right"/>
              <w:rPr>
                <w:rFonts w:ascii="仿宋" w:hAnsi="仿宋" w:eastAsia="仿宋" w:cs="仿宋"/>
                <w:sz w:val="28"/>
                <w:szCs w:val="28"/>
              </w:rPr>
            </w:pPr>
            <w:r>
              <w:rPr>
                <w:rFonts w:hint="eastAsia" w:ascii="仿宋" w:hAnsi="仿宋" w:eastAsia="仿宋" w:cs="仿宋"/>
                <w:sz w:val="28"/>
                <w:szCs w:val="28"/>
              </w:rPr>
              <w:t>日期：</w:t>
            </w:r>
            <w:bookmarkStart w:name="AuditDate" w:id="17"/>
            <w:r>
              <w:rPr>
                <w:rFonts w:hint="eastAsia" w:ascii="仿宋" w:hAnsi="仿宋" w:eastAsia="仿宋" w:cs="仿宋"/>
                <w:sz w:val="28"/>
                <w:szCs w:val="28"/>
              </w:rPr>
              <w:t xml:space="preserve">                     </w:t>
            </w:r>
            <w:bookmarkEnd w:id="17"/>
          </w:p>
        </w:tc>
      </w:tr>
    </w:tbl>
    <w:p w:rsidR="00AE7BB3" w:rsidRDefault="00AE7BB3" w14:paraId="65B5C38C" w14:textId="77777777"/>
    <w:sectPr w:rsidR="00AE7BB3" w:rsidSect="00AE7BB3">
      <w:pgSz w:w="12240" w:h="15840"/>
      <w:pgMar w:top="1270" w:right="1440" w:bottom="1270" w:left="1440"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A76A50" w14:textId="77777777" w:rsidR="00230E4A" w:rsidRDefault="00230E4A" w:rsidP="000E025C">
      <w:r>
        <w:separator/>
      </w:r>
    </w:p>
  </w:endnote>
  <w:endnote w:type="continuationSeparator" w:id="0">
    <w:p w14:paraId="4E1590F9" w14:textId="77777777" w:rsidR="00230E4A" w:rsidRDefault="00230E4A" w:rsidP="000E02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方正小标宋简体">
    <w:altName w:val="微软雅黑"/>
    <w:charset w:val="86"/>
    <w:family w:val="script"/>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B79624" w14:textId="77777777" w:rsidR="00230E4A" w:rsidRDefault="00230E4A" w:rsidP="000E025C">
      <w:r>
        <w:separator/>
      </w:r>
    </w:p>
  </w:footnote>
  <w:footnote w:type="continuationSeparator" w:id="0">
    <w:p w14:paraId="3303BCBB" w14:textId="77777777" w:rsidR="00230E4A" w:rsidRDefault="00230E4A" w:rsidP="000E025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ocumentProtection w:edit="readOnly" w:enforcement="1" w:cryptProviderType="rsaAES" w:cryptAlgorithmClass="hash" w:cryptAlgorithmType="typeAny" w:cryptAlgorithmSid="14" w:cryptSpinCount="100000" w:hash="fb4370f5G1wPQNfU3RmcTbuixRN1uL7m7wPyhE7KgMUw82QcA6PoD+g5lJpzPuIWiSfPbR5ulY16yniRSBcxrQ==" w:salt="DLgYkVQuw09JR8y0gmAt0Q=="/>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7BB3"/>
    <w:rsid w:val="000E025C"/>
    <w:rsid w:val="0014240B"/>
    <w:rsid w:val="00150F12"/>
    <w:rsid w:val="0019274D"/>
    <w:rsid w:val="00206FA9"/>
    <w:rsid w:val="00230E4A"/>
    <w:rsid w:val="00272F49"/>
    <w:rsid w:val="002D5EBC"/>
    <w:rsid w:val="00385546"/>
    <w:rsid w:val="00567AD1"/>
    <w:rsid w:val="005B540E"/>
    <w:rsid w:val="005D7E9C"/>
    <w:rsid w:val="006057B3"/>
    <w:rsid w:val="007D2D53"/>
    <w:rsid w:val="00833146"/>
    <w:rsid w:val="008430CD"/>
    <w:rsid w:val="00896D61"/>
    <w:rsid w:val="00A365E4"/>
    <w:rsid w:val="00AC2920"/>
    <w:rsid w:val="00AE7BB3"/>
    <w:rsid w:val="00B316BE"/>
    <w:rsid w:val="00C32766"/>
    <w:rsid w:val="00CB01A9"/>
    <w:rsid w:val="00D96845"/>
    <w:rsid w:val="00EA5441"/>
    <w:rsid w:val="00F22DE4"/>
    <w:rsid w:val="00FB318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ECC1DE"/>
  <w15:chartTrackingRefBased/>
  <w15:docId w15:val="{3EC35CE2-8EAA-406C-87BA-333C90900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pPr>
        <w:widowControl w:val="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E7BB3"/>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qFormat/>
    <w:rsid w:val="00AE7BB3"/>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0E025C"/>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0E025C"/>
    <w:rPr>
      <w:sz w:val="18"/>
      <w:szCs w:val="18"/>
    </w:rPr>
  </w:style>
  <w:style w:type="paragraph" w:styleId="a6">
    <w:name w:val="footer"/>
    <w:basedOn w:val="a"/>
    <w:link w:val="a7"/>
    <w:uiPriority w:val="99"/>
    <w:unhideWhenUsed/>
    <w:rsid w:val="000E025C"/>
    <w:pPr>
      <w:tabs>
        <w:tab w:val="center" w:pos="4153"/>
        <w:tab w:val="right" w:pos="8306"/>
      </w:tabs>
      <w:snapToGrid w:val="0"/>
      <w:jc w:val="left"/>
    </w:pPr>
    <w:rPr>
      <w:sz w:val="18"/>
      <w:szCs w:val="18"/>
    </w:rPr>
  </w:style>
  <w:style w:type="character" w:customStyle="1" w:styleId="a7">
    <w:name w:val="页脚 字符"/>
    <w:basedOn w:val="a0"/>
    <w:link w:val="a6"/>
    <w:uiPriority w:val="99"/>
    <w:rsid w:val="000E025C"/>
    <w:rPr>
      <w:sz w:val="18"/>
      <w:szCs w:val="18"/>
    </w:rPr>
  </w:style>
  <w:style w:type="paragraph" w:styleId="a8">
    <w:name w:val="Balloon Text"/>
    <w:basedOn w:val="a"/>
    <w:link w:val="a9"/>
    <w:uiPriority w:val="99"/>
    <w:semiHidden/>
    <w:unhideWhenUsed/>
    <w:rsid w:val="00D96845"/>
    <w:rPr>
      <w:sz w:val="18"/>
      <w:szCs w:val="18"/>
    </w:rPr>
  </w:style>
  <w:style w:type="character" w:customStyle="1" w:styleId="a9">
    <w:name w:val="批注框文本 字符"/>
    <w:basedOn w:val="a0"/>
    <w:link w:val="a8"/>
    <w:uiPriority w:val="99"/>
    <w:semiHidden/>
    <w:rsid w:val="00D9684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81</TotalTime>
  <Pages>2</Pages>
  <Words>29</Words>
  <Characters>168</Characters>
  <Application>Microsoft Office Word</Application>
  <DocSecurity>8</DocSecurity>
  <Lines>1</Lines>
  <Paragraphs>1</Paragraphs>
  <ScaleCrop>false</ScaleCrop>
  <Company/>
  <LinksUpToDate>false</LinksUpToDate>
  <CharactersWithSpaces>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 liangwen</dc:creator>
  <cp:keywords/>
  <dc:description/>
  <cp:lastModifiedBy>lin liangwen</cp:lastModifiedBy>
  <cp:revision>19</cp:revision>
  <dcterms:created xsi:type="dcterms:W3CDTF">2020-09-14T08:54:00Z</dcterms:created>
  <dcterms:modified xsi:type="dcterms:W3CDTF">2022-01-29T08:16:00Z</dcterms:modified>
</cp:coreProperties>
</file>