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钟品悦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心血管内科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副主任护师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护理学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一、基本情况：</w:t>
            </w:r>
            <w:r>
              <w:br/>
            </w:r>
            <w:r>
              <w:t xml:space="preserve">    钟品悦，女，汉族，1986年12月出生，本科学历，2010年7月毕业于广东省遵义医学院护理专业，同年就职于惠州市第六人民医院。现职称是主管护师，2017年5月取得主管护师资格，2017年6月受聘于主管护师职务，先后在康复医学科、心血管内科病区担任护士长。2020年10月任心血管内科护士长至今。本人在临床一线从事护理工作12余年，具有扎实的理论知识及较强的护理实践能力，有7年护士长工作经历，积累了丰富的临床经验及护理管理经验。是广东省首届疼痛专科护士。</w:t>
            </w:r>
            <w:r>
              <w:br/>
            </w:r>
            <w:r>
              <w:t xml:space="preserve">    二、从事专业技术工作及取得业绩成果情况：</w:t>
            </w:r>
            <w:r>
              <w:br/>
            </w:r>
            <w:r>
              <w:t xml:space="preserve">    本人在四年全日制护理学本科中，系统学习了基础护理学、系统解剖学、外科护理学、内科护理学、诊断学、医学影像学、生理学、病理学、妇产科护理学、护理管理学、医学免疫学、药理学、儿科护理学、预防医学等学科，掌握了护理基础知识，专科护理知识，能综合运用理论知识指导临床护理工作，具有娴熟的技术操作能力和丰富的病情观察能力。</w:t>
            </w:r>
            <w:r>
              <w:br/>
            </w:r>
            <w:r>
              <w:t xml:space="preserve">    自任职以来，时刻铭记“救死扶伤，治病救人，全心全意为病人服务”的宗旨，处处严格要求自己，刻苦钻研业务，对业务精益求精，熟练掌握护理专业的基础理论与专科知识，具有丰富的临床护理经验，并在心血管疾病护理、康复、疼痛护理方面有所专长。熟练掌握心内科常见病、多发病专科护理常规，掌握病情观察要点、危重病人抢救程序、气管插管的配合，呼吸机使用及保养，心电监护、除颤仪、输液泵、注射泵、心电图、吸痰等急救技术。对急性心肌梗死，非ACS心源性，其他非心源性胸痛，主动脉夹层，肺动脉栓塞等急救护理有着丰富的临床经验。能运用临床思维模式解决护理工作中的疑难问题，组织指导并参加危重病人的抢救，解决护理疑难问题。抓好专科技能训练，通过培训把“心肺复苏术”、“简易呼吸球囊检测与使用”、“除颤技术”等急救技能当作操作常规考核内容，人人掌握。注重理论联系实际，力求活学活用，经过多年的不断努力和知识积累，参与汇编医院的《护理技术操作流程及评分标准》《护理制度汇编》《护理应急预案汇编》《护理制度及工作流程汇编》《常见疾病护理常规》《管道护理手册》等。</w:t>
            </w:r>
            <w:r>
              <w:br/>
            </w:r>
            <w:r>
              <w:t xml:space="preserve">    在护理部和科室主任的领导下，认真做好科室护理工作。工作中严格执行护理核心制度如查对制度、疑难病例讨论制度、急危重症患者抢救制度、分级护理制度等，每月组织护理业务学习，不断提高科室的专科护理水平。2015年8月任职护士长后，认真、高效地完成护理部交付的各项工作。根据院科两级工作计划，督导计划实施，落实质控监管，运用质量管理工具（PDCA、RCA、思维导图、甘特图、柏拉图等）对存在问题进行分析、整改效果追踪并做好记录。督查各项规章制度与护理技术操作规范的执行；检查并指导危重、疑难患者护理；实施“以病人为中心”的整体护理工作模式，落实优质护理服务；指导重点环节应急管理措施落实到位；落实各层级护理人员的培训考核；督导教学计划的制定、实施及评价反馈；开展护理新业务、新技术等工作；修订科室护理常规、操作规程、健康教育；规范护理不良事件管理等。参与护士长夜查房及科室二值工作。多次参加惠阳区卫健系统疫情防控工作，参与核酸采样及新冠救治工作。</w:t>
            </w:r>
            <w:r>
              <w:br/>
            </w:r>
            <w:r>
              <w:t xml:space="preserve">    本人具有一定的教学能力，2012年开始参与临床护理实习学生和新护士的带教工作，2017年6月至2022年12月到康复医学科及心血管内科新护士6人，轮岗护士8人，实习生155人，传授基础护理技术、临床护理技术、急救护理技术，使其掌握康复医学科、心血管内科、疼痛专科常见病、多发病的护理常规，如腰椎间盘突出症、颈椎病、骨盆骨折等康复护理，又如急性心肌梗死、心律失常、心力衰竭等护理常规，并使其在护理文书有了明显的进步，取得较好的教学效果。在担任主管护师及护士长工作期间，每年参与全院护理理论培训，总培训人数达500余人。制定并实施护士分层级培训方案及专科培训方案，每月组织护士参加“三基”学习与考核，进行护理教学查房及护理会诊，任职以来本人承担专题授课15次，如“偏瘫患者的轮椅转移术”“老年病人的疼痛护理”、“护理个案报告的书写与分享”“品管手法之鱼骨图”等。2020、2022年受邀在市级继续教育培训班上授课。</w:t>
            </w:r>
            <w:r>
              <w:br/>
            </w:r>
            <w:r>
              <w:t xml:space="preserve">    具备一定的管理能力，注重团队文化建设，带领科室团队荣获2020年度“综合医疗服务能力二等奖”，2021年度”护理个案竞赛二等奖”，2022年“业务增长第三名”“综合医疗服务能力三等奖”“优质护理服务标杆科室”“表扬科室”等荣誉。心血管内科于2023年度获得“巾帼文明岗”、2022年度“惠州市优秀护理集体”、2020年度惠阳区“优秀护理集体”称号。本人曾获惠阳区“优秀共青团员”“优秀护士”“优秀护士长”等荣誉称号。2022年获南方中西医结合心脏康复护理技能展示大赛三等奖。</w:t>
            </w:r>
            <w:r>
              <w:br/>
            </w:r>
            <w:r>
              <w:t xml:space="preserve">    工作以来坚持阅读《中华护理杂志》《中国实用护理杂志》《中国护理管理杂志》等报刊杂志，掌握文献检索的方法，了解护理学专业国内外现状及发展趋势，能撰写较高质量的文献综述。开展护理新技术新业务2项，发表论文4篇，科研立项2项。</w:t>
            </w:r>
            <w:r>
              <w:br/>
            </w:r>
            <w:r>
              <w:t xml:space="preserve">    三、专业特长及经验体会：</w:t>
            </w:r>
            <w:r>
              <w:br/>
            </w:r>
            <w:r>
              <w:t xml:space="preserve">    本人爱岗敬业，努力工作，多次参加广东省护理管理干部培训班及其他专科培训班，提高自已的业务及管理能力，熟练掌握管理工具的应用，善于利用管理工具解决护理问题。2021年开展《提高危重患者使用血管活性药物的安全率》项目管理，提高了心血管患者的用药安全和护理质量，项目荣获首届广东省心血管护理循证大赛优秀奖；2022年开展《减轻经桡动脉行冠状动脉造影术后患肢的疼痛度》，荣获院级医疗、护理质量改进项目竞赛活动二等奖。</w:t>
            </w:r>
            <w:r>
              <w:br/>
            </w:r>
            <w:r>
              <w:t xml:space="preserve">    近年来项目管理逐渐融入护理领域，并且越来越受到护理管理者的重视。项目实施者需将项目管理过程中的资源进行整合，运用系统、科学的理论与方法，对项目决策、实施、评估全过程进行合理有效管理，才能得到项目的预定目标。护理质量是护理人员对护理工作的直接反映，也是医院医疗服务水平的重要组成部分。护理质量管理是以护理质量的相关规定标准为手段，对护理质量的各个构成要素实施计划、组织、协调、控制，确保患者达到相关规定标准，从而有效地满足患者的需求。</w:t>
            </w:r>
            <w:r>
              <w:br/>
            </w:r>
            <w:r>
              <w:t xml:space="preserve">    四、下一步努力方向：</w:t>
            </w:r>
            <w:r>
              <w:br/>
            </w:r>
            <w:r>
              <w:t xml:space="preserve">    本人将继续努力学习和钻研业务知识，不断提升自己的护理技术和创新能力，积累经验应用于工作实践中，更好地为病人服务。积极参加专科学术会议、讲座，吸收各种新知识、新理论、新技术、新方法，不断充实自已的专业知识，提高专科能力，努力成为我院内科护理专业带头人。同时注重收集临床资料、总结护理经验，在科研立项方面取得更大突破。在今后的工作中，将继续坚持勇于担当、无私奉献的精神，贯彻“以病人为中心，以质量为核心”的服务理念，全心全意为促进病人健康服务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