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罗洁贞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眼科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副主任护师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护理学</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专 业 技 术 工 作 报 告</w:t>
            </w:r>
            <w:r>
              <w:br/>
            </w:r>
            <w:r>
              <w:t xml:space="preserve">                                 惠州市第六人民医院  罗洁贞</w:t>
            </w:r>
            <w:r>
              <w:br/>
            </w:r>
            <w:r>
              <w:t xml:space="preserve"/>
            </w:r>
            <w:r>
              <w:br/>
            </w:r>
            <w:r>
              <w:t xml:space="preserve">    我叫罗洁贞，女，1984年5月出生,2002年10月参加工作，大学本科文化程度，现任惠州市第六人民医院眼科护士。2017年5月获得主管护师资格，2018年11月聘任为主管护师。任现职以来，始终严格要求自己，扎实工作、奋发进取，具有眼科临床护理领域丰富工作经验、先进专业知识和高超临床技能，对结膜囊冲洗法、滴眼药法、涂眼药膏法、泪道冲洗方法、结膜下注射法、球后注射法、颞侧皮下注射等技术较擅长，以良好的医德医风，熟练的操作技能，全面的专业知识为病人服务，工作中取得了比较显著的成绩。</w:t>
            </w:r>
            <w:r>
              <w:br/>
            </w:r>
            <w:r>
              <w:t xml:space="preserve">   平时加强职业道德修养，勤奋扎实工作。时刻牢记“以人为本，诚信服务”，急病人之所急，想病人之所想，维护病人权益，提高医院的整体形象，认真执行各项规章制度和技术操作规程，正确执行医嘱，准确及时地完成各项护理任务；落实基础护理和生活护理工作，密切观察病情变化和病人的心理变化，发现异常问题及时处理并报告领导；认真做好重危病人的抢救和护理工作，落实各项措施；严格执行各项消毒隔离措施，指导卫生员做好消毒隔离工作；严格执行护理安全管理制度，做好病人和自身的防护工作；认真做好病人的入院宣教、健康教育、出院指导工作；协助护士长做好病房管理及物质、器材、药品的请领和保管工作。在工作中做到了服务热情、周到细致，关心病人、体贴病人。为了更好地给病人服务，减轻病人的痛苦，苦练基本功，对操作技术精益求精。在工作中磨炼了遇事沉稳的性格，具备了快速敏捷的思维能力和应变能力。进一步提高了自己的组织协调能力，能够处理各种矛盾，做好各项管理工作，贯彻落实医院一系列有关卫生改革的文件精神，以改革求发展。在过去三年的新冠疫情防控中，主动报名支援城市湖北、上海、香港等的抗疫一线工作，虽未被选中，但仍肩负着疫情防控阻击的重要任务，多次参与本地区、镇的核酸大筛查的样本采集和支援深圳核酸大筛查的工作，坚守一线，用实际行动书写抗疫路上的无畏与奉献，使命与担当。</w:t>
            </w:r>
            <w:r>
              <w:br/>
            </w:r>
            <w:r>
              <w:t xml:space="preserve">    我重视学习，不断提高自身综合素质。能够认真对待医院组织的每一次业务考试、考核，而且取得了好成绩，在工作中既注意了把所学知识应用于临床实践，又注意了总结工作中的经验，不断升华自己的理论水平，承担眼科门诊护理岗位的教学、负责眼科临床护理实践能力和教学能力等制定、眼科护理门诊出诊人员培训、常规培训下级护理专业技术人员、实习生、进修生的专科授课，通过实操与提问来巩固培训人员的护理知识、掌握常见急症的理论知识和抢救操作技能。并对其进行出诊相关制度、流程以及人文沟通技巧的培训，培训结束进行理论和临床实践考核合格后方可出诊护理工作。其中理论考试内容包括出诊制度流程、眼科专科护理理论、常见急危重疾病护理常规、沟通技巧等，临床实践考核包括眼科专科技能操作、教学查房、个案汇报等。做好护理质量和自已水平的提升，有助于眼科的护理人才培养、促进医院护理技术的进步,任现职以来共撰写论文3篇，2020年4月在《养生保健指南》杂志发表了《针对性护理对眼科手术患者认知行为情况及应激状况的应用效果评价》;2021年分别在《健康必读》和《名医&gt;杂志发表了《护理干预对糖尿病视网膜病变患者生活质量的影响分析》《综合性护理在视网膜脱离手术患者中的效果评价》；2020年1月1日~2021年12月31日参与科研课题《玻璃体视网膜手术治疗复杂性外伤性和非外伤性视网膜脱离的对比研究》的病例资料收集、整理、分类、临床研究，总结护理等工作, 此课题项目已结题，于2022年12月5日通过惠州市科学技术局验收。</w:t>
            </w:r>
            <w:r>
              <w:br/>
            </w:r>
            <w:r>
              <w:t xml:space="preserve">   今后工作中继续努力学习，不断更新知识，不断开展眼科新项目、新技术，适应新时期需要，在科研方面更上一层楼，做一名优秀的医学护理专业技术人员。最后，本人能取得上述成绩，并有机会申报护理学专业副主任护师资格是各位领导和上级老师多年来培养的结果以及自己努力所得。在此衷心希望得到各位专家、评委的支持和指正。</w:t>
            </w:r>
            <w:r>
              <w:br/>
            </w:r>
            <w:r>
              <w:t xml:space="preserve"/>
            </w:r>
            <w:r>
              <w:br/>
            </w:r>
            <w:r>
              <w:t xml:space="preserve"/>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