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廖志云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神经外科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廖志云，女，汉族，1978年9月出生，后续本科学历，1997年12月入职于惠州市第六人民医院至今。先后在门诊、普外科、胸外/神经外科从事临床一线护理工作。2014年取得广东省静疗专科护士资格，同年任医院静疗小组副组长至2022年。2015年8月任命为胸外/神经外科病区护士长。2017年5月取得主管护理师资格，同年6月取得同职称聘书。2020年10月兼任急门诊片区科科护士长。</w:t>
            </w:r>
            <w:r>
              <w:br/>
            </w:r>
            <w:r>
              <w:t xml:space="preserve">二、任职期间从事专业技术工作及取得业绩成果情况：</w:t>
            </w:r>
            <w:r>
              <w:br/>
            </w:r>
            <w:r>
              <w:t xml:space="preserve">1、专业技术方面</w:t>
            </w:r>
            <w:r>
              <w:br/>
            </w:r>
            <w:r>
              <w:t xml:space="preserve">    学无止境，业精于勤，本人着力提升个人整体素质，专业技能的提高需要有着对专业的热爱及责任，能熟练掌握胸外及神经外科常见病、多发病专科护理常规，掌握病情观察要点、危重病人抢救程序、气管插管的配合，呼吸机使用及保养，心电监护、除颤仪、输液泵、注射泵、心电图、吸痰等急救技术。</w:t>
            </w:r>
            <w:r>
              <w:br/>
            </w:r>
            <w:r>
              <w:t xml:space="preserve">作为静疗专科护士，积极主动学习静疗专科相关知识，掌握专科前沿知识，并每季度组织全院性专题培训，监管静疗质量，负责静疗相关问题护理会诊，主管护理师任职期间会诊约30余例，PICC置管及中等长度导管置管近200例。曾多次到周边兄弟医院进行授课，帮扶静疗护理质量提高。</w:t>
            </w:r>
            <w:r>
              <w:br/>
            </w:r>
            <w:r>
              <w:t xml:space="preserve">    取得业绩成果：</w:t>
            </w:r>
            <w:r>
              <w:br/>
            </w:r>
            <w:r>
              <w:t xml:space="preserve">    ①2017年开展院内护理新技术“中线导管置管技术”；</w:t>
            </w:r>
            <w:r>
              <w:br/>
            </w:r>
            <w:r>
              <w:t xml:space="preserve">    ②2020年开展院内护理新技术“隧道式PICC置管技术”；</w:t>
            </w:r>
            <w:r>
              <w:br/>
            </w:r>
            <w:r>
              <w:t xml:space="preserve">    ③2017年获得“惠阳区最美护士”称号。</w:t>
            </w:r>
            <w:r>
              <w:br/>
            </w:r>
            <w:r>
              <w:t xml:space="preserve">2、管理方面</w:t>
            </w:r>
            <w:r>
              <w:br/>
            </w:r>
            <w:r>
              <w:t xml:space="preserve">    能有效地凝聚护理团队及提升护士工作积极性，繁忙工作之余，经常组织团建活动，鼓励护士热爱护理工作，指导护士勇于在工作中改进创新，带动护士运用管理工具提高护理质量，积极开展开展品管圈及PDCA改善管理项目活动。</w:t>
            </w:r>
            <w:r>
              <w:br/>
            </w:r>
            <w:r>
              <w:t xml:space="preserve">以确保医疗安全及提高护理质量为工作目标，着力注重护士的专科技能培训和应急处理综合能力训练，特别是神经外科危重患者病情变化观察、各项专科技能及抢救定位管理的培训和演练，提高护理人员的病情观察能力以及处理突发事件的应变能力，提高危重患者的抢救成功率。任职期间共组织护理查房及疑难病例讨论约80余次，完成护理质量督导近4000条。在日常工作中教会护士敬畏生命，以优质的护理质量及热情的服务态度护理患者，促进患者健康，提高满意度。</w:t>
            </w:r>
            <w:r>
              <w:br/>
            </w:r>
            <w:r>
              <w:t xml:space="preserve">    2020年10月兼任急门诊科护士长，言传身教指导片区护士长管理工作，认真督导护理质量，耐心解决护理难题，全面提升护理安全与质量。参与护理部修订《护理质量督导标准》、《护理应急预案汇编》、《护理制度及工作流程汇编》等指导性书籍。</w:t>
            </w:r>
            <w:r>
              <w:br/>
            </w:r>
            <w:r>
              <w:t xml:space="preserve">    取得业绩成果：</w:t>
            </w:r>
            <w:r>
              <w:br/>
            </w:r>
            <w:r>
              <w:t xml:space="preserve">    ①2021年及2022年带领的胸外/神经外科分别获得“惠州市优秀护理集体”荣誉；</w:t>
            </w:r>
            <w:r>
              <w:br/>
            </w:r>
            <w:r>
              <w:t xml:space="preserve">    ②作为圈长开展品管圈活动2个：2017年（提高护士对呼吸机相关性肺炎防控措施有效执行率）、2021年（提高护士SBAR沟通模式汇报病情准确率）；</w:t>
            </w:r>
            <w:r>
              <w:br/>
            </w:r>
            <w:r>
              <w:t xml:space="preserve">    ③负责PDCA质量改善管理项目5项：2019年1项（降低导尿管相关性泌尿系感染发生率），2021年3项（降低PICC、中线导管置管后2-7天渗血发生率、提高护士对高警示药品使用管理知晓率、提高分级护理符合率），2022年1项（提高护士对核心制度内容掌握率）均取得良好的改善效果，其中，“降低PICC、中线导管置管后2-7天渗血发生率”获得惠州市优秀护理质量改善项目三等奖；       </w:t>
            </w:r>
            <w:r>
              <w:br/>
            </w:r>
            <w:r>
              <w:t xml:space="preserve">    ④2019年及2020年分别获得惠阳区“优秀护士长”荣誉；</w:t>
            </w:r>
            <w:r>
              <w:br/>
            </w:r>
            <w:r>
              <w:t xml:space="preserve">    ⑤带领护理团队制作的宣教小视频《住院期间如何预防跌倒/坠床的发生》获得“2021年广东省科学就医公众宣教作品征集大赛”中获得二等奖。</w:t>
            </w:r>
            <w:r>
              <w:br/>
            </w:r>
            <w:r>
              <w:t xml:space="preserve">3、科研方面</w:t>
            </w:r>
            <w:r>
              <w:br/>
            </w:r>
            <w:r>
              <w:t xml:space="preserve">    面对目前人民群众对护理人员进行病情观察和处理急危重症病情的能力提出</w:t>
            </w:r>
            <w:r>
              <w:br/>
            </w:r>
            <w:r>
              <w:t xml:space="preserve">了更高的要求的这一现象，在工作中通过医护一体化查房获得收获启发，发现能提高护理人员对病情观察和处理急危重症病情能力；在医护一体化管理的过程中不断改变护理人员的学习思路，激发护理人员学习积极性，同时，可以加深医护之间的协作和沟通，提高护理人员的判断思维和业务能力。通过收集医护一体化查房对患者依从性的影响的数据进行临床研究，完成了1项市级科研课题及发表国家级期刊论文1篇。</w:t>
            </w:r>
            <w:r>
              <w:br/>
            </w:r>
            <w:r>
              <w:t xml:space="preserve">    日常查房发现神经外科枕部术后放置引流管的患者，平卧时引流管常常受压，影响引流效果及患者舒适度，鉴于这一护理用具难题，开拓思维，勇于创新，取得1项实用新型专利。</w:t>
            </w:r>
            <w:r>
              <w:br/>
            </w:r>
            <w:r>
              <w:t xml:space="preserve">    取得业绩成果：</w:t>
            </w:r>
            <w:r>
              <w:br/>
            </w:r>
            <w:r>
              <w:t xml:space="preserve">    ①完成结题市级科研课题1项-《医护一体化护理模式脑外科护理中患者依从性的临床研究》；</w:t>
            </w:r>
            <w:r>
              <w:br/>
            </w:r>
            <w:r>
              <w:t xml:space="preserve">    ②以第一作者在《智慧健康》发表论文《医护一体化护理模式对脑外科患者心理状态和治疗依从性的影响》1篇；</w:t>
            </w:r>
            <w:r>
              <w:br/>
            </w:r>
            <w:r>
              <w:t xml:space="preserve">    ③取得实用新型专利1项-《一种防止枕部患者引流管被压装置》。</w:t>
            </w:r>
            <w:r>
              <w:br/>
            </w:r>
            <w:r>
              <w:t xml:space="preserve">三、专业特长及经验体会：</w:t>
            </w:r>
            <w:r>
              <w:br/>
            </w:r>
            <w:r>
              <w:t xml:space="preserve">    本人善于胸外科及神经外科的患者护理及急救处理，善于凝聚团队及发现培养人才，2020年科内2名护士通过竞争上岗取得护士长职位。对PPT的制作及授课水平有一定的能力，进行院级以上的专题授课15次以上。外周静脉穿刺水平较高，通过考核，受命为“神枪手”，参加全院穿刺困难会诊排班。对于PICC及中等长度导管置管技术能力强，静疗相关的并发症处理有一定的能力。</w:t>
            </w:r>
            <w:r>
              <w:br/>
            </w:r>
            <w:r>
              <w:t xml:space="preserve">    护理不仅仅是执行医嘱，还必须是协助医疗诊断的合作者、提供健康咨询的教育者、提供心理支持的帮助者。作为一名护理管理者及静疗专科护士，热爱护理专业、高度的工作责任心是必要前提，有全面的护理理论知识，并且具备较强的专业实践及管理能力是我一直需要努力的方向，能保证护理质量才能保证患者的安全及康复，是护理人员共同追求的目标。</w:t>
            </w:r>
            <w:r>
              <w:br/>
            </w:r>
            <w:r>
              <w:t xml:space="preserve">四、下一步努力方向：</w:t>
            </w:r>
            <w:r>
              <w:br/>
            </w:r>
            <w:r>
              <w:t xml:space="preserve"> 1、积极开展科研，计划申报一项静疗相关的市级科研课题；</w:t>
            </w:r>
            <w:r>
              <w:br/>
            </w:r>
            <w:r>
              <w:t xml:space="preserve"> 2、在管理岗位继续深造，积极参加管理相关培训班，做好分层级管理，将护理岗位需求及护士能力对应，建立科学用人机制，提高护士综合能力，注重护理队伍整体素质，为患者的健康保驾护航。</w:t>
            </w:r>
            <w:r>
              <w:br/>
            </w:r>
            <w:r>
              <w:t xml:space="preserve"> 3、积极参与患者抢救工作，认真督导护理质量，继续运用管理工具改善护理质量，并做到持续改进。</w:t>
            </w:r>
            <w:r>
              <w:br/>
            </w:r>
            <w:r>
              <w:t xml:space="preserve"> 4、创新思维，以改善护理用具为方向，申报护理专利。</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